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35079" w14:textId="77777777" w:rsidR="00EF682D" w:rsidRPr="00E705F0" w:rsidRDefault="00EF682D" w:rsidP="00EF682D">
      <w:pPr>
        <w:spacing w:line="360" w:lineRule="auto"/>
        <w:rPr>
          <w:rFonts w:ascii="Arial" w:hAnsi="Arial" w:cs="Arial"/>
          <w:b/>
        </w:rPr>
      </w:pPr>
      <w:r w:rsidRPr="00E705F0">
        <w:rPr>
          <w:rFonts w:ascii="Arial" w:hAnsi="Arial" w:cs="Arial"/>
          <w:b/>
        </w:rPr>
        <w:t>ALGEMENE VOORWAARDEN ZORGVERLENING, HULPVERLENING en/of ONDERSTEUNING</w:t>
      </w:r>
    </w:p>
    <w:p w14:paraId="3592DD91" w14:textId="77777777" w:rsidR="00EF682D" w:rsidRPr="00E705F0" w:rsidRDefault="00EF682D" w:rsidP="00EF682D">
      <w:pPr>
        <w:spacing w:line="360" w:lineRule="auto"/>
        <w:rPr>
          <w:rFonts w:ascii="Arial" w:hAnsi="Arial" w:cs="Arial"/>
          <w:b/>
          <w:bCs/>
        </w:rPr>
      </w:pPr>
      <w:r w:rsidRPr="00E705F0">
        <w:rPr>
          <w:rFonts w:ascii="Arial" w:hAnsi="Arial" w:cs="Arial"/>
          <w:b/>
          <w:bCs/>
        </w:rPr>
        <w:t>1.</w:t>
      </w:r>
      <w:r w:rsidRPr="00E705F0">
        <w:rPr>
          <w:rFonts w:ascii="Arial" w:hAnsi="Arial" w:cs="Arial"/>
          <w:b/>
          <w:bCs/>
        </w:rPr>
        <w:tab/>
        <w:t>Toepasselijkheid</w:t>
      </w:r>
    </w:p>
    <w:p w14:paraId="5E4AD293" w14:textId="77777777" w:rsidR="00EF682D" w:rsidRPr="00E705F0" w:rsidRDefault="00EF682D" w:rsidP="00EF682D">
      <w:pPr>
        <w:spacing w:line="360" w:lineRule="auto"/>
        <w:rPr>
          <w:rFonts w:ascii="Arial" w:hAnsi="Arial" w:cs="Arial"/>
          <w:b/>
          <w:bCs/>
        </w:rPr>
      </w:pPr>
      <w:r w:rsidRPr="00E705F0">
        <w:rPr>
          <w:rFonts w:ascii="Arial" w:hAnsi="Arial" w:cs="Arial"/>
        </w:rPr>
        <w:t>Deze Algemene Voorwaarden zijn van toepassing op de tussen Cliënt en Daniel Hup , bij Moda’s gesloten overeenkomst (hierna: “</w:t>
      </w:r>
      <w:r w:rsidRPr="00E705F0">
        <w:rPr>
          <w:rFonts w:ascii="Arial" w:hAnsi="Arial" w:cs="Arial"/>
          <w:b/>
          <w:bCs/>
        </w:rPr>
        <w:t>Overeenkomst</w:t>
      </w:r>
      <w:r w:rsidRPr="00E705F0">
        <w:rPr>
          <w:rFonts w:ascii="Arial" w:hAnsi="Arial" w:cs="Arial"/>
        </w:rPr>
        <w:t>”) met betrekking tot zorgverlening, hulpverlening en/of ondersteuning.</w:t>
      </w:r>
    </w:p>
    <w:p w14:paraId="777D3581" w14:textId="77777777" w:rsidR="00EF682D" w:rsidRPr="00E705F0" w:rsidRDefault="00EF682D" w:rsidP="00EF682D">
      <w:pPr>
        <w:spacing w:line="360" w:lineRule="auto"/>
        <w:rPr>
          <w:rFonts w:ascii="Arial" w:hAnsi="Arial" w:cs="Arial"/>
          <w:b/>
          <w:bCs/>
        </w:rPr>
      </w:pPr>
      <w:r w:rsidRPr="00E705F0">
        <w:rPr>
          <w:rFonts w:ascii="Arial" w:hAnsi="Arial" w:cs="Arial"/>
          <w:b/>
          <w:bCs/>
        </w:rPr>
        <w:t>2.</w:t>
      </w:r>
      <w:r w:rsidRPr="00E705F0">
        <w:rPr>
          <w:rFonts w:ascii="Arial" w:hAnsi="Arial" w:cs="Arial"/>
          <w:b/>
          <w:bCs/>
        </w:rPr>
        <w:tab/>
        <w:t>Inhoud zorg/hulp/ondersteuning</w:t>
      </w:r>
    </w:p>
    <w:p w14:paraId="197A897B" w14:textId="77777777" w:rsidR="00EF682D" w:rsidRPr="00E705F0" w:rsidRDefault="00EF682D" w:rsidP="00EF682D">
      <w:pPr>
        <w:pStyle w:val="Lijstalinea"/>
        <w:numPr>
          <w:ilvl w:val="0"/>
          <w:numId w:val="4"/>
        </w:numPr>
        <w:spacing w:after="200" w:line="360" w:lineRule="auto"/>
        <w:ind w:left="709" w:hanging="709"/>
        <w:rPr>
          <w:rFonts w:ascii="Arial" w:hAnsi="Arial" w:cs="Arial"/>
          <w:b/>
          <w:bCs/>
        </w:rPr>
      </w:pPr>
      <w:r w:rsidRPr="00E705F0">
        <w:rPr>
          <w:rFonts w:ascii="Arial" w:hAnsi="Arial" w:cs="Arial"/>
        </w:rPr>
        <w:t xml:space="preserve">Daniel Hup , stelt in samenspraak met Cliënt een plan (hierna: </w:t>
      </w:r>
      <w:r w:rsidRPr="00E705F0">
        <w:rPr>
          <w:rFonts w:ascii="Arial" w:hAnsi="Arial" w:cs="Arial"/>
          <w:b/>
          <w:bCs/>
        </w:rPr>
        <w:t>“Plan”</w:t>
      </w:r>
      <w:r w:rsidRPr="00E705F0">
        <w:rPr>
          <w:rFonts w:ascii="Arial" w:hAnsi="Arial" w:cs="Arial"/>
        </w:rPr>
        <w:t xml:space="preserve">) op waarin de </w:t>
      </w:r>
      <w:r>
        <w:rPr>
          <w:rFonts w:ascii="Arial" w:hAnsi="Arial" w:cs="Arial"/>
        </w:rPr>
        <w:t xml:space="preserve">Zorg </w:t>
      </w:r>
      <w:r w:rsidRPr="00E705F0">
        <w:rPr>
          <w:rFonts w:ascii="Arial" w:hAnsi="Arial" w:cs="Arial"/>
        </w:rPr>
        <w:t>(hierna: “</w:t>
      </w:r>
      <w:r w:rsidRPr="00E705F0">
        <w:rPr>
          <w:rFonts w:ascii="Arial" w:hAnsi="Arial" w:cs="Arial"/>
          <w:b/>
        </w:rPr>
        <w:t>Zorg/hulp/ondersteuning</w:t>
      </w:r>
      <w:r w:rsidRPr="00E705F0">
        <w:rPr>
          <w:rFonts w:ascii="Arial" w:hAnsi="Arial" w:cs="Arial"/>
        </w:rPr>
        <w:t>“) die aan Cliënt wordt geboden nader is uitgewerkt.</w:t>
      </w:r>
      <w:r w:rsidRPr="00E705F0">
        <w:rPr>
          <w:rFonts w:ascii="Arial" w:hAnsi="Arial" w:cs="Arial"/>
        </w:rPr>
        <w:br/>
      </w:r>
    </w:p>
    <w:p w14:paraId="0CF8F1A7" w14:textId="77777777" w:rsidR="00EF682D" w:rsidRPr="00E705F0" w:rsidRDefault="00EF682D" w:rsidP="00EF682D">
      <w:pPr>
        <w:pStyle w:val="Lijstalinea"/>
        <w:numPr>
          <w:ilvl w:val="0"/>
          <w:numId w:val="4"/>
        </w:numPr>
        <w:spacing w:after="200" w:line="360" w:lineRule="auto"/>
        <w:ind w:left="709" w:hanging="709"/>
        <w:rPr>
          <w:rFonts w:ascii="Arial" w:hAnsi="Arial" w:cs="Arial"/>
          <w:b/>
          <w:bCs/>
        </w:rPr>
      </w:pPr>
      <w:r w:rsidRPr="00E705F0">
        <w:rPr>
          <w:rFonts w:ascii="Arial" w:hAnsi="Arial" w:cs="Arial"/>
        </w:rPr>
        <w:t xml:space="preserve">Daniel Hup  kan alleen een Plan opstellen indien Cliënt een indicatie of beschikking heeft voor de te bieden Zorg/hulp/ondersteuning. In de Overeenkomst staat beschreven voor welke </w:t>
      </w:r>
      <w:r>
        <w:rPr>
          <w:rFonts w:ascii="Arial" w:hAnsi="Arial" w:cs="Arial"/>
        </w:rPr>
        <w:t xml:space="preserve">Zorg </w:t>
      </w:r>
      <w:r w:rsidRPr="00E705F0">
        <w:rPr>
          <w:rFonts w:ascii="Arial" w:hAnsi="Arial" w:cs="Arial"/>
        </w:rPr>
        <w:t xml:space="preserve">Cliënt een indicatie of beschikking heeft en welke </w:t>
      </w:r>
      <w:r>
        <w:rPr>
          <w:rFonts w:ascii="Arial" w:hAnsi="Arial" w:cs="Arial"/>
        </w:rPr>
        <w:t xml:space="preserve">Zorg </w:t>
      </w:r>
      <w:r w:rsidRPr="00E705F0">
        <w:rPr>
          <w:rFonts w:ascii="Arial" w:hAnsi="Arial" w:cs="Arial"/>
        </w:rPr>
        <w:t xml:space="preserve">door Daniel Hup  aan Cliënt wordt geboden. Het Plan beschrijft de </w:t>
      </w:r>
      <w:r>
        <w:rPr>
          <w:rFonts w:ascii="Arial" w:hAnsi="Arial" w:cs="Arial"/>
        </w:rPr>
        <w:t xml:space="preserve">Zorg </w:t>
      </w:r>
      <w:r w:rsidRPr="00E705F0">
        <w:rPr>
          <w:rFonts w:ascii="Arial" w:hAnsi="Arial" w:cs="Arial"/>
        </w:rPr>
        <w:t>die valt binnen het kader van de indicatie of beschikking. Eventuele aanvullende diensten kunnen apart worden overeengekomen.</w:t>
      </w:r>
    </w:p>
    <w:p w14:paraId="455B4F76" w14:textId="77777777" w:rsidR="00EF682D" w:rsidRPr="00E705F0" w:rsidRDefault="00EF682D" w:rsidP="00EF682D">
      <w:pPr>
        <w:pStyle w:val="Lijstalinea"/>
        <w:spacing w:line="360" w:lineRule="auto"/>
        <w:ind w:left="709"/>
        <w:rPr>
          <w:rFonts w:ascii="Arial" w:hAnsi="Arial" w:cs="Arial"/>
          <w:b/>
          <w:bCs/>
        </w:rPr>
      </w:pPr>
    </w:p>
    <w:p w14:paraId="5B0439C2" w14:textId="77777777" w:rsidR="00EF682D" w:rsidRPr="00E705F0" w:rsidRDefault="00EF682D" w:rsidP="00EF682D">
      <w:pPr>
        <w:pStyle w:val="Lijstalinea"/>
        <w:numPr>
          <w:ilvl w:val="0"/>
          <w:numId w:val="4"/>
        </w:numPr>
        <w:spacing w:after="200" w:line="360" w:lineRule="auto"/>
        <w:ind w:left="709" w:hanging="709"/>
        <w:rPr>
          <w:rFonts w:ascii="Arial" w:hAnsi="Arial" w:cs="Arial"/>
          <w:b/>
          <w:bCs/>
        </w:rPr>
      </w:pPr>
      <w:r w:rsidRPr="00E705F0">
        <w:rPr>
          <w:rFonts w:ascii="Arial" w:hAnsi="Arial" w:cs="Arial"/>
        </w:rPr>
        <w:t>In het Plan staat in ieder geval beschreven:</w:t>
      </w:r>
    </w:p>
    <w:p w14:paraId="4C28A3CA" w14:textId="77777777" w:rsidR="00EF682D" w:rsidRPr="00E705F0" w:rsidRDefault="00EF682D" w:rsidP="00EF682D">
      <w:pPr>
        <w:pStyle w:val="Lijstalinea"/>
        <w:numPr>
          <w:ilvl w:val="0"/>
          <w:numId w:val="2"/>
        </w:numPr>
        <w:spacing w:after="200" w:line="360" w:lineRule="auto"/>
        <w:rPr>
          <w:rFonts w:ascii="Arial" w:hAnsi="Arial" w:cs="Arial"/>
          <w:b/>
          <w:bCs/>
        </w:rPr>
      </w:pPr>
      <w:r w:rsidRPr="00E705F0">
        <w:rPr>
          <w:rFonts w:ascii="Arial" w:hAnsi="Arial" w:cs="Arial"/>
        </w:rPr>
        <w:t>de doelen van de Zorg/hulp/ondersteuning;</w:t>
      </w:r>
    </w:p>
    <w:p w14:paraId="4E204DD4" w14:textId="77777777" w:rsidR="00EF682D" w:rsidRPr="00E705F0" w:rsidRDefault="00EF682D" w:rsidP="00EF682D">
      <w:pPr>
        <w:pStyle w:val="Lijstalinea"/>
        <w:numPr>
          <w:ilvl w:val="0"/>
          <w:numId w:val="2"/>
        </w:numPr>
        <w:spacing w:after="200" w:line="360" w:lineRule="auto"/>
        <w:rPr>
          <w:rFonts w:ascii="Arial" w:hAnsi="Arial" w:cs="Arial"/>
          <w:b/>
          <w:bCs/>
        </w:rPr>
      </w:pPr>
      <w:r w:rsidRPr="00E705F0">
        <w:rPr>
          <w:rFonts w:ascii="Arial" w:hAnsi="Arial" w:cs="Arial"/>
        </w:rPr>
        <w:t>de inzet van Daniel Hup ;</w:t>
      </w:r>
    </w:p>
    <w:p w14:paraId="4856A8DD" w14:textId="77777777" w:rsidR="00EF682D" w:rsidRPr="00E705F0" w:rsidRDefault="00EF682D" w:rsidP="00EF682D">
      <w:pPr>
        <w:pStyle w:val="Lijstalinea"/>
        <w:numPr>
          <w:ilvl w:val="0"/>
          <w:numId w:val="2"/>
        </w:numPr>
        <w:spacing w:after="200" w:line="360" w:lineRule="auto"/>
        <w:rPr>
          <w:rFonts w:ascii="Arial" w:hAnsi="Arial" w:cs="Arial"/>
          <w:b/>
          <w:bCs/>
        </w:rPr>
      </w:pPr>
      <w:r w:rsidRPr="00E705F0">
        <w:rPr>
          <w:rFonts w:ascii="Arial" w:hAnsi="Arial" w:cs="Arial"/>
        </w:rPr>
        <w:t xml:space="preserve">of en hoe vrijwilligers / mantelzorgers bij de </w:t>
      </w:r>
      <w:r>
        <w:rPr>
          <w:rFonts w:ascii="Arial" w:hAnsi="Arial" w:cs="Arial"/>
        </w:rPr>
        <w:t xml:space="preserve">Zorg </w:t>
      </w:r>
      <w:r w:rsidRPr="00E705F0">
        <w:rPr>
          <w:rFonts w:ascii="Arial" w:hAnsi="Arial" w:cs="Arial"/>
        </w:rPr>
        <w:t>zijn betrokken;</w:t>
      </w:r>
    </w:p>
    <w:p w14:paraId="3F9900E0" w14:textId="77777777" w:rsidR="00EF682D" w:rsidRPr="00E705F0" w:rsidRDefault="00EF682D" w:rsidP="00EF682D">
      <w:pPr>
        <w:pStyle w:val="Lijstalinea"/>
        <w:numPr>
          <w:ilvl w:val="0"/>
          <w:numId w:val="2"/>
        </w:numPr>
        <w:spacing w:after="200" w:line="360" w:lineRule="auto"/>
        <w:rPr>
          <w:rFonts w:ascii="Arial" w:hAnsi="Arial" w:cs="Arial"/>
          <w:b/>
          <w:bCs/>
        </w:rPr>
      </w:pPr>
      <w:r w:rsidRPr="00E705F0">
        <w:rPr>
          <w:rFonts w:ascii="Arial" w:hAnsi="Arial" w:cs="Arial"/>
        </w:rPr>
        <w:t>hoe en wanneer de hulp/zorg/ondersteuning wordt geëvalueerd;</w:t>
      </w:r>
    </w:p>
    <w:p w14:paraId="6BC35C00" w14:textId="77777777" w:rsidR="00EF682D" w:rsidRPr="00E705F0" w:rsidRDefault="00EF682D" w:rsidP="00EF682D">
      <w:pPr>
        <w:pStyle w:val="Lijstalinea"/>
        <w:numPr>
          <w:ilvl w:val="0"/>
          <w:numId w:val="2"/>
        </w:numPr>
        <w:spacing w:after="200" w:line="360" w:lineRule="auto"/>
        <w:rPr>
          <w:rFonts w:ascii="Arial" w:hAnsi="Arial" w:cs="Arial"/>
          <w:b/>
          <w:bCs/>
        </w:rPr>
      </w:pPr>
      <w:r w:rsidRPr="00E705F0">
        <w:rPr>
          <w:rFonts w:ascii="Arial" w:hAnsi="Arial" w:cs="Arial"/>
        </w:rPr>
        <w:t>wat de behoeften zijn van de Cliënt;</w:t>
      </w:r>
    </w:p>
    <w:p w14:paraId="40AD68E8" w14:textId="77777777" w:rsidR="00EF682D" w:rsidRPr="00E705F0" w:rsidRDefault="00EF682D" w:rsidP="00EF682D">
      <w:pPr>
        <w:pStyle w:val="Lijstalinea"/>
        <w:spacing w:line="360" w:lineRule="auto"/>
        <w:ind w:left="1287"/>
        <w:rPr>
          <w:rFonts w:ascii="Arial" w:hAnsi="Arial" w:cs="Arial"/>
          <w:b/>
          <w:bCs/>
        </w:rPr>
      </w:pPr>
    </w:p>
    <w:p w14:paraId="579E5E54" w14:textId="77777777" w:rsidR="00EF682D" w:rsidRPr="00E705F0" w:rsidRDefault="00EF682D" w:rsidP="00EF682D">
      <w:pPr>
        <w:pStyle w:val="Lijstalinea"/>
        <w:numPr>
          <w:ilvl w:val="0"/>
          <w:numId w:val="4"/>
        </w:numPr>
        <w:spacing w:after="200" w:line="360" w:lineRule="auto"/>
        <w:ind w:left="709" w:hanging="709"/>
        <w:rPr>
          <w:rFonts w:ascii="Arial" w:hAnsi="Arial" w:cs="Arial"/>
          <w:b/>
          <w:bCs/>
        </w:rPr>
      </w:pPr>
      <w:r w:rsidRPr="00E705F0">
        <w:rPr>
          <w:rFonts w:ascii="Arial" w:hAnsi="Arial" w:cs="Arial"/>
        </w:rPr>
        <w:t xml:space="preserve">Voorafgaand aan het opstellen van het plan wordt met Cliënt besproken wat zijn of haar wensen zijn ten aanzien van de Zorg/hulp/ondersteuning. </w:t>
      </w:r>
      <w:r w:rsidRPr="00E705F0">
        <w:rPr>
          <w:rFonts w:ascii="Arial" w:hAnsi="Arial" w:cs="Arial"/>
        </w:rPr>
        <w:br/>
      </w:r>
    </w:p>
    <w:p w14:paraId="71959261" w14:textId="77777777" w:rsidR="00EF682D" w:rsidRPr="00E705F0" w:rsidRDefault="00EF682D" w:rsidP="00EF682D">
      <w:pPr>
        <w:pStyle w:val="Lijstalinea"/>
        <w:numPr>
          <w:ilvl w:val="0"/>
          <w:numId w:val="4"/>
        </w:numPr>
        <w:spacing w:after="200" w:line="360" w:lineRule="auto"/>
        <w:ind w:left="709" w:hanging="709"/>
        <w:rPr>
          <w:rFonts w:ascii="Arial" w:hAnsi="Arial" w:cs="Arial"/>
        </w:rPr>
      </w:pPr>
      <w:r w:rsidRPr="00E705F0">
        <w:rPr>
          <w:rFonts w:ascii="Arial" w:hAnsi="Arial" w:cs="Arial"/>
        </w:rPr>
        <w:t xml:space="preserve">Daniel Hup  en Cliënt treden met elkaar in overleg over een aanpassing van het Plan indien dat noodzakelijk is. Dat is in ieder geval, maar niet uitsluitend, zo wanneer: </w:t>
      </w:r>
    </w:p>
    <w:p w14:paraId="121D9996" w14:textId="77777777" w:rsidR="00EF682D" w:rsidRPr="00E705F0" w:rsidRDefault="00EF682D" w:rsidP="00EF682D">
      <w:pPr>
        <w:pStyle w:val="Lijstalinea"/>
        <w:numPr>
          <w:ilvl w:val="0"/>
          <w:numId w:val="3"/>
        </w:numPr>
        <w:spacing w:after="200" w:line="360" w:lineRule="auto"/>
        <w:ind w:left="1287"/>
        <w:rPr>
          <w:rFonts w:ascii="Arial" w:hAnsi="Arial" w:cs="Arial"/>
        </w:rPr>
      </w:pPr>
      <w:r w:rsidRPr="00E705F0">
        <w:rPr>
          <w:rFonts w:ascii="Arial" w:hAnsi="Arial" w:cs="Arial"/>
        </w:rPr>
        <w:lastRenderedPageBreak/>
        <w:t xml:space="preserve">Daniel Hup  geen of gedeeltelijk of geheel geen vergoeding meer ontvangt van de zorgverzekeraar/gemeente of anderszins voor de </w:t>
      </w:r>
      <w:r>
        <w:rPr>
          <w:rFonts w:ascii="Arial" w:hAnsi="Arial" w:cs="Arial"/>
        </w:rPr>
        <w:t xml:space="preserve">Zorg </w:t>
      </w:r>
      <w:r w:rsidRPr="00E705F0">
        <w:rPr>
          <w:rFonts w:ascii="Arial" w:hAnsi="Arial" w:cs="Arial"/>
        </w:rPr>
        <w:t>als beschreven in het Plan, bijvoorbeeld omdat de indicatie of beschikking eindigt, wordt aangepast, wordt ingetrokken of anders geheel of gedeeltelijk wordt beëindigd;</w:t>
      </w:r>
    </w:p>
    <w:p w14:paraId="1499DD32" w14:textId="77777777" w:rsidR="00EF682D" w:rsidRPr="00E705F0" w:rsidRDefault="00EF682D" w:rsidP="00EF682D">
      <w:pPr>
        <w:pStyle w:val="Lijstalinea"/>
        <w:numPr>
          <w:ilvl w:val="0"/>
          <w:numId w:val="3"/>
        </w:numPr>
        <w:spacing w:after="200" w:line="360" w:lineRule="auto"/>
        <w:ind w:left="1287"/>
        <w:rPr>
          <w:rFonts w:ascii="Arial" w:hAnsi="Arial" w:cs="Arial"/>
        </w:rPr>
      </w:pPr>
      <w:r w:rsidRPr="00E705F0">
        <w:rPr>
          <w:rFonts w:ascii="Arial" w:hAnsi="Arial" w:cs="Arial"/>
        </w:rPr>
        <w:t xml:space="preserve">de zorg-, hulp- of ondersteuningsvraag zich zodanig ontwikkelt dat deze niet meer valt binnen de grenzen van de indicatie of beschikking en/of het Plan en/of de mogelijkheden aan </w:t>
      </w:r>
      <w:r>
        <w:rPr>
          <w:rFonts w:ascii="Arial" w:hAnsi="Arial" w:cs="Arial"/>
        </w:rPr>
        <w:t xml:space="preserve">Zorg </w:t>
      </w:r>
      <w:r w:rsidRPr="00E705F0">
        <w:rPr>
          <w:rFonts w:ascii="Arial" w:hAnsi="Arial" w:cs="Arial"/>
        </w:rPr>
        <w:t xml:space="preserve">die Daniel Hup kan bieden. </w:t>
      </w:r>
    </w:p>
    <w:p w14:paraId="6DC78880" w14:textId="77777777" w:rsidR="00EF682D" w:rsidRPr="00E705F0" w:rsidRDefault="00EF682D" w:rsidP="00EF682D">
      <w:pPr>
        <w:spacing w:line="360" w:lineRule="auto"/>
        <w:rPr>
          <w:rFonts w:ascii="Arial" w:hAnsi="Arial" w:cs="Arial"/>
          <w:b/>
          <w:bCs/>
        </w:rPr>
      </w:pPr>
      <w:r w:rsidRPr="00E705F0">
        <w:rPr>
          <w:rFonts w:ascii="Arial" w:hAnsi="Arial" w:cs="Arial"/>
          <w:b/>
          <w:bCs/>
        </w:rPr>
        <w:t xml:space="preserve">3. </w:t>
      </w:r>
      <w:r w:rsidRPr="00E705F0">
        <w:rPr>
          <w:rFonts w:ascii="Arial" w:hAnsi="Arial" w:cs="Arial"/>
          <w:b/>
          <w:bCs/>
        </w:rPr>
        <w:tab/>
        <w:t>Kwaliteit</w:t>
      </w:r>
    </w:p>
    <w:p w14:paraId="1ACC7F54" w14:textId="77777777" w:rsidR="00EF682D" w:rsidRPr="00E705F0" w:rsidRDefault="00EF682D" w:rsidP="00EF682D">
      <w:pPr>
        <w:spacing w:line="360" w:lineRule="auto"/>
        <w:ind w:left="705" w:hanging="705"/>
        <w:rPr>
          <w:rFonts w:ascii="Arial" w:hAnsi="Arial" w:cs="Arial"/>
        </w:rPr>
      </w:pPr>
      <w:r w:rsidRPr="00E705F0">
        <w:rPr>
          <w:rFonts w:ascii="Arial" w:hAnsi="Arial" w:cs="Arial"/>
        </w:rPr>
        <w:t xml:space="preserve">1. </w:t>
      </w:r>
      <w:r w:rsidRPr="00E705F0">
        <w:rPr>
          <w:rFonts w:ascii="Arial" w:hAnsi="Arial" w:cs="Arial"/>
        </w:rPr>
        <w:tab/>
        <w:t xml:space="preserve">Daniel Hup zorgt ervoor dat de </w:t>
      </w:r>
      <w:r>
        <w:rPr>
          <w:rFonts w:ascii="Arial" w:hAnsi="Arial" w:cs="Arial"/>
        </w:rPr>
        <w:t xml:space="preserve">Zorg </w:t>
      </w:r>
      <w:r w:rsidRPr="00E705F0">
        <w:rPr>
          <w:rFonts w:ascii="Arial" w:hAnsi="Arial" w:cs="Arial"/>
        </w:rPr>
        <w:t>die wordt geboden kwalitatief goed is. Dat betekent dat deze:</w:t>
      </w:r>
    </w:p>
    <w:p w14:paraId="323D717D" w14:textId="77777777" w:rsidR="00EF682D" w:rsidRPr="00E705F0" w:rsidRDefault="00EF682D" w:rsidP="00EF682D">
      <w:pPr>
        <w:pStyle w:val="Lijstalinea"/>
        <w:numPr>
          <w:ilvl w:val="0"/>
          <w:numId w:val="5"/>
        </w:numPr>
        <w:spacing w:after="200" w:line="360" w:lineRule="auto"/>
        <w:rPr>
          <w:rFonts w:ascii="Arial" w:hAnsi="Arial" w:cs="Arial"/>
        </w:rPr>
      </w:pPr>
      <w:r w:rsidRPr="00E705F0">
        <w:rPr>
          <w:rFonts w:ascii="Arial" w:hAnsi="Arial" w:cs="Arial"/>
        </w:rPr>
        <w:t>veilig, doeltreffend, doelmatig en cliëntgericht wordt verstrekt;</w:t>
      </w:r>
    </w:p>
    <w:p w14:paraId="7A37962F" w14:textId="77777777" w:rsidR="00EF682D" w:rsidRPr="00E705F0" w:rsidRDefault="00EF682D" w:rsidP="00EF682D">
      <w:pPr>
        <w:pStyle w:val="Lijstalinea"/>
        <w:numPr>
          <w:ilvl w:val="0"/>
          <w:numId w:val="5"/>
        </w:numPr>
        <w:spacing w:after="200" w:line="360" w:lineRule="auto"/>
        <w:rPr>
          <w:rFonts w:ascii="Arial" w:hAnsi="Arial" w:cs="Arial"/>
        </w:rPr>
      </w:pPr>
      <w:r w:rsidRPr="00E705F0">
        <w:rPr>
          <w:rFonts w:ascii="Arial" w:hAnsi="Arial" w:cs="Arial"/>
        </w:rPr>
        <w:t>afgestemd is op de reële behoefte van Cliënt en op andere vormen van zorg of hulp die Cliënt ontvangt;</w:t>
      </w:r>
    </w:p>
    <w:p w14:paraId="418977BE" w14:textId="77777777" w:rsidR="00EF682D" w:rsidRPr="00E705F0" w:rsidRDefault="00EF682D" w:rsidP="00EF682D">
      <w:pPr>
        <w:pStyle w:val="Lijstalinea"/>
        <w:numPr>
          <w:ilvl w:val="0"/>
          <w:numId w:val="5"/>
        </w:numPr>
        <w:spacing w:after="200" w:line="360" w:lineRule="auto"/>
        <w:rPr>
          <w:rFonts w:ascii="Arial" w:hAnsi="Arial" w:cs="Arial"/>
        </w:rPr>
      </w:pPr>
      <w:r w:rsidRPr="00E705F0">
        <w:rPr>
          <w:rFonts w:ascii="Arial" w:hAnsi="Arial" w:cs="Arial"/>
        </w:rPr>
        <w:t>verstrekt wordt in overeenstemming met de op Daniel Hup verantwoordelijkheid, voortvloeiend uit de professionele standaard;</w:t>
      </w:r>
    </w:p>
    <w:p w14:paraId="51C398CD" w14:textId="77777777" w:rsidR="00EF682D" w:rsidRPr="00E705F0" w:rsidRDefault="00EF682D" w:rsidP="00EF682D">
      <w:pPr>
        <w:pStyle w:val="Lijstalinea"/>
        <w:numPr>
          <w:ilvl w:val="0"/>
          <w:numId w:val="5"/>
        </w:numPr>
        <w:spacing w:after="200" w:line="360" w:lineRule="auto"/>
        <w:rPr>
          <w:rFonts w:ascii="Arial" w:hAnsi="Arial" w:cs="Arial"/>
        </w:rPr>
      </w:pPr>
      <w:r w:rsidRPr="00E705F0">
        <w:rPr>
          <w:rFonts w:ascii="Arial" w:hAnsi="Arial" w:cs="Arial"/>
        </w:rPr>
        <w:t>verstrekt wordt met respect voor en met inachtneming van de rechten van Cliënt.</w:t>
      </w:r>
    </w:p>
    <w:p w14:paraId="57C9D613" w14:textId="77777777" w:rsidR="00EF682D" w:rsidRPr="00E705F0" w:rsidRDefault="00EF682D" w:rsidP="00EF682D">
      <w:pPr>
        <w:spacing w:line="360" w:lineRule="auto"/>
        <w:ind w:left="705" w:hanging="705"/>
        <w:rPr>
          <w:rFonts w:ascii="Arial" w:hAnsi="Arial" w:cs="Arial"/>
        </w:rPr>
      </w:pPr>
      <w:r w:rsidRPr="00E705F0">
        <w:rPr>
          <w:rFonts w:ascii="Arial" w:hAnsi="Arial" w:cs="Arial"/>
        </w:rPr>
        <w:t>2.</w:t>
      </w:r>
      <w:r w:rsidRPr="00E705F0">
        <w:rPr>
          <w:rFonts w:ascii="Arial" w:hAnsi="Arial" w:cs="Arial"/>
        </w:rPr>
        <w:tab/>
        <w:t xml:space="preserve">Daniel Hup kan voor de </w:t>
      </w:r>
      <w:r>
        <w:rPr>
          <w:rFonts w:ascii="Arial" w:hAnsi="Arial" w:cs="Arial"/>
        </w:rPr>
        <w:t xml:space="preserve">Zorg </w:t>
      </w:r>
      <w:r w:rsidRPr="00E705F0">
        <w:rPr>
          <w:rFonts w:ascii="Arial" w:hAnsi="Arial" w:cs="Arial"/>
        </w:rPr>
        <w:t>derden (o.a. onderaannemers, opdrachtnemers, zzp’ers etc.) inzetten. Indien Daniel Hup derden inzet, zorgt zij ervoor dat deze derden eveneens kwalitatief goede ondersteuning bieden.</w:t>
      </w:r>
    </w:p>
    <w:p w14:paraId="75267C6D" w14:textId="77777777" w:rsidR="00EF682D" w:rsidRPr="00E705F0" w:rsidRDefault="00EF682D" w:rsidP="00EF682D">
      <w:pPr>
        <w:spacing w:line="360" w:lineRule="auto"/>
        <w:ind w:left="705" w:hanging="705"/>
        <w:rPr>
          <w:rFonts w:ascii="Arial" w:hAnsi="Arial" w:cs="Arial"/>
        </w:rPr>
      </w:pPr>
      <w:r w:rsidRPr="00E705F0">
        <w:rPr>
          <w:rFonts w:ascii="Arial" w:hAnsi="Arial" w:cs="Arial"/>
        </w:rPr>
        <w:t xml:space="preserve">3. </w:t>
      </w:r>
      <w:r w:rsidRPr="00E705F0">
        <w:rPr>
          <w:rFonts w:ascii="Arial" w:hAnsi="Arial" w:cs="Arial"/>
        </w:rPr>
        <w:tab/>
        <w:t>Indien Cliënt ook ondersteuning of zorg ontvangt van een andere organisatie, streeft Daniel Hup naar een goede onderlinge afstemming met die andere aanbieder, mits Cliënt daarvoor toestemming heeft gegeven.</w:t>
      </w:r>
    </w:p>
    <w:p w14:paraId="60806685" w14:textId="77777777" w:rsidR="00EF682D" w:rsidRPr="00E705F0" w:rsidRDefault="00EF682D" w:rsidP="00EF682D">
      <w:pPr>
        <w:spacing w:line="360" w:lineRule="auto"/>
        <w:rPr>
          <w:rFonts w:ascii="Arial" w:hAnsi="Arial" w:cs="Arial"/>
          <w:b/>
          <w:bCs/>
        </w:rPr>
      </w:pPr>
      <w:r w:rsidRPr="00E705F0">
        <w:rPr>
          <w:rFonts w:ascii="Arial" w:hAnsi="Arial" w:cs="Arial"/>
          <w:b/>
          <w:bCs/>
        </w:rPr>
        <w:t xml:space="preserve">4. </w:t>
      </w:r>
      <w:r w:rsidRPr="00E705F0">
        <w:rPr>
          <w:rFonts w:ascii="Arial" w:hAnsi="Arial" w:cs="Arial"/>
          <w:b/>
          <w:bCs/>
        </w:rPr>
        <w:tab/>
        <w:t>Klachten</w:t>
      </w:r>
    </w:p>
    <w:p w14:paraId="38E9DF26" w14:textId="77777777" w:rsidR="00EF682D" w:rsidRPr="00E705F0" w:rsidRDefault="00EF682D" w:rsidP="00EF682D">
      <w:pPr>
        <w:spacing w:line="360" w:lineRule="auto"/>
        <w:ind w:left="705" w:hanging="705"/>
        <w:rPr>
          <w:rFonts w:ascii="Arial" w:hAnsi="Arial" w:cs="Arial"/>
        </w:rPr>
      </w:pPr>
      <w:r w:rsidRPr="00E705F0">
        <w:rPr>
          <w:rFonts w:ascii="Arial" w:hAnsi="Arial" w:cs="Arial"/>
        </w:rPr>
        <w:t>1.</w:t>
      </w:r>
      <w:r w:rsidRPr="00E705F0">
        <w:rPr>
          <w:rFonts w:ascii="Arial" w:hAnsi="Arial" w:cs="Arial"/>
        </w:rPr>
        <w:tab/>
        <w:t>Indien Cliënt een klacht heeft over de Zorg, dan kan zij daarvoor bij Daniel Hup terecht. Daniel Hup zal zich inspannen in onderling overleg met Cliënt tot een oplossing te komen.</w:t>
      </w:r>
    </w:p>
    <w:p w14:paraId="7F227EAE" w14:textId="77777777" w:rsidR="00EF682D" w:rsidRPr="00E705F0" w:rsidRDefault="00EF682D" w:rsidP="00EF682D">
      <w:pPr>
        <w:spacing w:line="360" w:lineRule="auto"/>
        <w:ind w:left="705" w:hanging="705"/>
        <w:rPr>
          <w:rFonts w:ascii="Arial" w:hAnsi="Arial" w:cs="Arial"/>
        </w:rPr>
      </w:pPr>
      <w:r w:rsidRPr="00E705F0">
        <w:rPr>
          <w:rFonts w:ascii="Arial" w:hAnsi="Arial" w:cs="Arial"/>
        </w:rPr>
        <w:lastRenderedPageBreak/>
        <w:t>2.</w:t>
      </w:r>
      <w:r w:rsidRPr="00E705F0">
        <w:rPr>
          <w:rFonts w:ascii="Arial" w:hAnsi="Arial" w:cs="Arial"/>
        </w:rPr>
        <w:tab/>
        <w:t xml:space="preserve">Daniel Hup informeert Cliënt daarnaast over haar klachtenregeling, waarin staat beschreven hoe de klachtenafhandeling bij Daniel Hup is geregeld. </w:t>
      </w:r>
    </w:p>
    <w:p w14:paraId="6962DD28" w14:textId="77777777" w:rsidR="00EF682D" w:rsidRPr="00E705F0" w:rsidRDefault="00EF682D" w:rsidP="00EF682D">
      <w:pPr>
        <w:spacing w:line="360" w:lineRule="auto"/>
        <w:rPr>
          <w:rFonts w:ascii="Arial" w:hAnsi="Arial" w:cs="Arial"/>
          <w:b/>
          <w:bCs/>
        </w:rPr>
      </w:pPr>
      <w:r w:rsidRPr="00E705F0">
        <w:rPr>
          <w:rFonts w:ascii="Arial" w:hAnsi="Arial" w:cs="Arial"/>
          <w:b/>
          <w:bCs/>
        </w:rPr>
        <w:t xml:space="preserve">5. </w:t>
      </w:r>
      <w:r w:rsidRPr="00E705F0">
        <w:rPr>
          <w:rFonts w:ascii="Arial" w:hAnsi="Arial" w:cs="Arial"/>
          <w:b/>
          <w:bCs/>
        </w:rPr>
        <w:tab/>
        <w:t>Informatie</w:t>
      </w:r>
    </w:p>
    <w:p w14:paraId="10CB42CB" w14:textId="77777777" w:rsidR="00EF682D" w:rsidRPr="00E705F0" w:rsidRDefault="00EF682D" w:rsidP="00EF682D">
      <w:pPr>
        <w:spacing w:line="360" w:lineRule="auto"/>
        <w:ind w:left="708" w:hanging="718"/>
        <w:rPr>
          <w:rFonts w:ascii="Arial" w:hAnsi="Arial" w:cs="Arial"/>
        </w:rPr>
      </w:pPr>
      <w:r w:rsidRPr="00E705F0">
        <w:rPr>
          <w:rFonts w:ascii="Arial" w:hAnsi="Arial" w:cs="Arial"/>
        </w:rPr>
        <w:t xml:space="preserve">1. </w:t>
      </w:r>
      <w:r w:rsidRPr="00E705F0">
        <w:rPr>
          <w:rFonts w:ascii="Arial" w:hAnsi="Arial" w:cs="Arial"/>
        </w:rPr>
        <w:tab/>
        <w:t xml:space="preserve">Daniel Hup verstrekt aan Cliënt alle informatie die Cliënt redelijkerwijs nodig heeft in het kader van de Zorg. De informatie wordt verstrekt op een manier die voor Cliënt begrijpelijk is. </w:t>
      </w:r>
    </w:p>
    <w:p w14:paraId="60CE1181" w14:textId="77777777" w:rsidR="00EF682D" w:rsidRPr="00E705F0" w:rsidRDefault="00EF682D" w:rsidP="00EF682D">
      <w:pPr>
        <w:spacing w:line="360" w:lineRule="auto"/>
        <w:ind w:left="708" w:hanging="718"/>
        <w:rPr>
          <w:rFonts w:ascii="Arial" w:hAnsi="Arial" w:cs="Arial"/>
        </w:rPr>
      </w:pPr>
      <w:r w:rsidRPr="00E705F0">
        <w:rPr>
          <w:rFonts w:ascii="Arial" w:hAnsi="Arial" w:cs="Arial"/>
        </w:rPr>
        <w:t>2.</w:t>
      </w:r>
      <w:r w:rsidRPr="00E705F0">
        <w:rPr>
          <w:rFonts w:ascii="Arial" w:hAnsi="Arial" w:cs="Arial"/>
        </w:rPr>
        <w:tab/>
        <w:t>Cliënt verstrekt Daniel Hup alle (schriftelijke) informatie die voor Daniel Hup belangrijk kan zijn voor het verlenen van de Zorg</w:t>
      </w:r>
      <w:r>
        <w:rPr>
          <w:rFonts w:ascii="Arial" w:hAnsi="Arial" w:cs="Arial"/>
        </w:rPr>
        <w:t>.</w:t>
      </w:r>
      <w:r w:rsidRPr="00E705F0">
        <w:rPr>
          <w:rFonts w:ascii="Arial" w:hAnsi="Arial" w:cs="Arial"/>
        </w:rPr>
        <w:t xml:space="preserve"> Cliënt zorgt ervoor dat die informatie volledig en juist is. </w:t>
      </w:r>
    </w:p>
    <w:p w14:paraId="5C825EB3" w14:textId="77777777" w:rsidR="00EF682D" w:rsidRPr="00E705F0" w:rsidRDefault="00EF682D" w:rsidP="00EF682D">
      <w:pPr>
        <w:spacing w:line="360" w:lineRule="auto"/>
        <w:rPr>
          <w:rFonts w:ascii="Arial" w:hAnsi="Arial" w:cs="Arial"/>
        </w:rPr>
      </w:pPr>
      <w:r w:rsidRPr="00E705F0">
        <w:rPr>
          <w:rFonts w:ascii="Arial" w:hAnsi="Arial" w:cs="Arial"/>
          <w:b/>
          <w:bCs/>
        </w:rPr>
        <w:t>6.</w:t>
      </w:r>
      <w:r w:rsidRPr="00E705F0">
        <w:rPr>
          <w:rFonts w:ascii="Arial" w:hAnsi="Arial" w:cs="Arial"/>
          <w:b/>
          <w:bCs/>
        </w:rPr>
        <w:tab/>
        <w:t>Dossier en Privacy</w:t>
      </w:r>
    </w:p>
    <w:p w14:paraId="1077D4E5" w14:textId="77777777" w:rsidR="00EF682D" w:rsidRPr="00E705F0" w:rsidRDefault="00EF682D" w:rsidP="00EF682D">
      <w:pPr>
        <w:pStyle w:val="Lijstalinea"/>
        <w:spacing w:line="360" w:lineRule="auto"/>
        <w:ind w:hanging="720"/>
        <w:rPr>
          <w:rFonts w:ascii="Arial" w:hAnsi="Arial" w:cs="Arial"/>
        </w:rPr>
      </w:pPr>
      <w:r w:rsidRPr="00E705F0">
        <w:rPr>
          <w:rFonts w:ascii="Arial" w:hAnsi="Arial" w:cs="Arial"/>
        </w:rPr>
        <w:t xml:space="preserve">1. </w:t>
      </w:r>
      <w:r w:rsidRPr="00E705F0">
        <w:rPr>
          <w:rFonts w:ascii="Arial" w:hAnsi="Arial" w:cs="Arial"/>
        </w:rPr>
        <w:tab/>
        <w:t xml:space="preserve">Daniel Hup houdt een dossier bij van de </w:t>
      </w:r>
      <w:r>
        <w:rPr>
          <w:rFonts w:ascii="Arial" w:hAnsi="Arial" w:cs="Arial"/>
        </w:rPr>
        <w:t xml:space="preserve">Zorg </w:t>
      </w:r>
      <w:r w:rsidRPr="00E705F0">
        <w:rPr>
          <w:rFonts w:ascii="Arial" w:hAnsi="Arial" w:cs="Arial"/>
        </w:rPr>
        <w:t>aan Cliënt. Het dossier bestaat ten minste uit het Plan, de Overeenkomst en deze algemene voorwaarden.</w:t>
      </w:r>
      <w:r w:rsidRPr="00E705F0">
        <w:rPr>
          <w:rFonts w:ascii="Arial" w:hAnsi="Arial" w:cs="Arial"/>
        </w:rPr>
        <w:br/>
      </w:r>
    </w:p>
    <w:p w14:paraId="602EFCD4" w14:textId="77777777" w:rsidR="00EF682D" w:rsidRPr="00E705F0" w:rsidRDefault="00EF682D" w:rsidP="00EF682D">
      <w:pPr>
        <w:pStyle w:val="Lijstalinea"/>
        <w:spacing w:line="360" w:lineRule="auto"/>
        <w:ind w:hanging="720"/>
        <w:rPr>
          <w:rFonts w:ascii="Arial" w:hAnsi="Arial" w:cs="Arial"/>
        </w:rPr>
      </w:pPr>
      <w:r w:rsidRPr="00E705F0">
        <w:rPr>
          <w:rFonts w:ascii="Arial" w:hAnsi="Arial" w:cs="Arial"/>
        </w:rPr>
        <w:t>2.</w:t>
      </w:r>
      <w:r w:rsidRPr="00E705F0">
        <w:rPr>
          <w:rFonts w:ascii="Arial" w:hAnsi="Arial" w:cs="Arial"/>
        </w:rPr>
        <w:tab/>
        <w:t>Cliënt heeft recht op inzage in het dossier en krijgt daarvan indien gewenst een afschrift.</w:t>
      </w:r>
      <w:r w:rsidRPr="00E705F0">
        <w:rPr>
          <w:rFonts w:ascii="Arial" w:hAnsi="Arial" w:cs="Arial"/>
        </w:rPr>
        <w:br/>
      </w:r>
    </w:p>
    <w:p w14:paraId="05A62E3B" w14:textId="77777777" w:rsidR="00EF682D" w:rsidRPr="00E705F0" w:rsidRDefault="00EF682D" w:rsidP="00EF682D">
      <w:pPr>
        <w:pStyle w:val="Lijstalinea"/>
        <w:spacing w:line="360" w:lineRule="auto"/>
        <w:ind w:hanging="720"/>
        <w:rPr>
          <w:rFonts w:ascii="Arial" w:hAnsi="Arial" w:cs="Arial"/>
        </w:rPr>
      </w:pPr>
      <w:r w:rsidRPr="00E705F0">
        <w:rPr>
          <w:rFonts w:ascii="Arial" w:hAnsi="Arial" w:cs="Arial"/>
        </w:rPr>
        <w:t xml:space="preserve">3. </w:t>
      </w:r>
      <w:r w:rsidRPr="00E705F0">
        <w:rPr>
          <w:rFonts w:ascii="Arial" w:hAnsi="Arial" w:cs="Arial"/>
        </w:rPr>
        <w:tab/>
        <w:t xml:space="preserve">Daniel Hup gaat zorgvuldig om met de gegevens van Cliënt en neemt de privacywetgeving in acht, zoals de Algemene Verordening Gegevensbescherming en de Uitvoeringswet AVG. </w:t>
      </w:r>
      <w:r w:rsidRPr="00E705F0">
        <w:rPr>
          <w:rFonts w:ascii="Arial" w:hAnsi="Arial" w:cs="Arial"/>
        </w:rPr>
        <w:br/>
      </w:r>
    </w:p>
    <w:p w14:paraId="53483F69" w14:textId="77777777" w:rsidR="00EF682D" w:rsidRPr="00E705F0" w:rsidRDefault="00EF682D" w:rsidP="00EF682D">
      <w:pPr>
        <w:pStyle w:val="Lijstalinea"/>
        <w:spacing w:line="360" w:lineRule="auto"/>
        <w:ind w:hanging="720"/>
        <w:rPr>
          <w:rFonts w:ascii="Arial" w:hAnsi="Arial" w:cs="Arial"/>
        </w:rPr>
      </w:pPr>
      <w:r w:rsidRPr="00E705F0">
        <w:rPr>
          <w:rFonts w:ascii="Arial" w:hAnsi="Arial" w:cs="Arial"/>
        </w:rPr>
        <w:t xml:space="preserve">4. </w:t>
      </w:r>
      <w:r w:rsidRPr="00E705F0">
        <w:rPr>
          <w:rFonts w:ascii="Arial" w:hAnsi="Arial" w:cs="Arial"/>
        </w:rPr>
        <w:tab/>
        <w:t xml:space="preserve">Daniel Hup verstrekt geen informatie over de </w:t>
      </w:r>
      <w:r>
        <w:rPr>
          <w:rFonts w:ascii="Arial" w:hAnsi="Arial" w:cs="Arial"/>
        </w:rPr>
        <w:t xml:space="preserve">Zorg </w:t>
      </w:r>
      <w:r w:rsidRPr="00E705F0">
        <w:rPr>
          <w:rFonts w:ascii="Arial" w:hAnsi="Arial" w:cs="Arial"/>
        </w:rPr>
        <w:t xml:space="preserve">van Cliënt aan derden, (zijnde personen niet direct bij de </w:t>
      </w:r>
      <w:r>
        <w:rPr>
          <w:rFonts w:ascii="Arial" w:hAnsi="Arial" w:cs="Arial"/>
        </w:rPr>
        <w:t xml:space="preserve">Zorg </w:t>
      </w:r>
      <w:r w:rsidRPr="00E705F0">
        <w:rPr>
          <w:rFonts w:ascii="Arial" w:hAnsi="Arial" w:cs="Arial"/>
        </w:rPr>
        <w:t>betrokken) behalve wanneer Cliënt daar toestemming voor heeft gegeven en behalve gevallen waarin Daniel Hup daar op grond van wet- en regelgeving toe bevoegd of verplicht is.</w:t>
      </w:r>
    </w:p>
    <w:p w14:paraId="15B57EE8" w14:textId="77777777" w:rsidR="00EF682D" w:rsidRPr="00E705F0" w:rsidRDefault="00EF682D" w:rsidP="00EF682D">
      <w:pPr>
        <w:pStyle w:val="Lijstalinea"/>
        <w:spacing w:line="360" w:lineRule="auto"/>
        <w:ind w:hanging="720"/>
        <w:rPr>
          <w:rFonts w:ascii="Arial" w:hAnsi="Arial" w:cs="Arial"/>
          <w:b/>
          <w:bCs/>
        </w:rPr>
      </w:pPr>
    </w:p>
    <w:p w14:paraId="6ED24300" w14:textId="77777777" w:rsidR="00EF682D" w:rsidRPr="00E705F0" w:rsidRDefault="00EF682D" w:rsidP="00EF682D">
      <w:pPr>
        <w:pStyle w:val="Lijstalinea"/>
        <w:spacing w:line="360" w:lineRule="auto"/>
        <w:ind w:hanging="720"/>
        <w:rPr>
          <w:rFonts w:ascii="Arial" w:hAnsi="Arial" w:cs="Arial"/>
          <w:b/>
          <w:bCs/>
        </w:rPr>
      </w:pPr>
      <w:r w:rsidRPr="00E705F0">
        <w:rPr>
          <w:rFonts w:ascii="Arial" w:hAnsi="Arial" w:cs="Arial"/>
          <w:b/>
          <w:bCs/>
        </w:rPr>
        <w:t xml:space="preserve">7. </w:t>
      </w:r>
      <w:r w:rsidRPr="00E705F0">
        <w:rPr>
          <w:rFonts w:ascii="Arial" w:hAnsi="Arial" w:cs="Arial"/>
          <w:b/>
          <w:bCs/>
        </w:rPr>
        <w:tab/>
        <w:t>Annuleren / No-show</w:t>
      </w:r>
    </w:p>
    <w:p w14:paraId="13614419" w14:textId="77777777" w:rsidR="00EF682D" w:rsidRPr="00E705F0" w:rsidRDefault="00EF682D" w:rsidP="00EF682D">
      <w:pPr>
        <w:spacing w:line="360" w:lineRule="auto"/>
        <w:ind w:left="708" w:hanging="708"/>
        <w:rPr>
          <w:rFonts w:ascii="Arial" w:hAnsi="Arial" w:cs="Arial"/>
        </w:rPr>
      </w:pPr>
      <w:r w:rsidRPr="00E705F0">
        <w:rPr>
          <w:rFonts w:ascii="Arial" w:hAnsi="Arial" w:cs="Arial"/>
        </w:rPr>
        <w:t xml:space="preserve">1. </w:t>
      </w:r>
      <w:r w:rsidRPr="00E705F0">
        <w:rPr>
          <w:rFonts w:ascii="Arial" w:hAnsi="Arial" w:cs="Arial"/>
        </w:rPr>
        <w:tab/>
        <w:t xml:space="preserve">Als de Cliënt geen gebruik wil of kan maken van de afgesproken Zorg, laat Cliënt dit uiterlijk </w:t>
      </w:r>
      <w:r>
        <w:rPr>
          <w:rFonts w:ascii="Arial" w:hAnsi="Arial" w:cs="Arial"/>
        </w:rPr>
        <w:t>12</w:t>
      </w:r>
      <w:r w:rsidRPr="00E705F0">
        <w:rPr>
          <w:rFonts w:ascii="Arial" w:hAnsi="Arial" w:cs="Arial"/>
        </w:rPr>
        <w:t xml:space="preserve"> uur voor de geplande start van de </w:t>
      </w:r>
      <w:r>
        <w:rPr>
          <w:rFonts w:ascii="Arial" w:hAnsi="Arial" w:cs="Arial"/>
        </w:rPr>
        <w:t xml:space="preserve">Zorg </w:t>
      </w:r>
      <w:r w:rsidRPr="00E705F0">
        <w:rPr>
          <w:rFonts w:ascii="Arial" w:hAnsi="Arial" w:cs="Arial"/>
        </w:rPr>
        <w:t>aan Daniel Hup weten.</w:t>
      </w:r>
    </w:p>
    <w:p w14:paraId="157E388B" w14:textId="77777777" w:rsidR="00EF682D" w:rsidRPr="00E705F0" w:rsidRDefault="00EF682D" w:rsidP="00EF682D">
      <w:pPr>
        <w:spacing w:line="360" w:lineRule="auto"/>
        <w:ind w:left="708" w:hanging="708"/>
      </w:pPr>
      <w:r w:rsidRPr="00E705F0">
        <w:rPr>
          <w:rFonts w:ascii="Arial" w:hAnsi="Arial" w:cs="Arial"/>
        </w:rPr>
        <w:lastRenderedPageBreak/>
        <w:t>2.</w:t>
      </w:r>
      <w:r w:rsidRPr="00E705F0">
        <w:rPr>
          <w:rFonts w:ascii="Arial" w:hAnsi="Arial" w:cs="Arial"/>
        </w:rPr>
        <w:tab/>
        <w:t>Indien de termijn die in het vorige lid wordt genoemd niet in acht wordt genomen dan behoudt Daniel Hup zich het recht voor om een no-show tarief in rekening te brengen aan de cliënt van bestaande uit het volledige bedrag dat Daniel Hup door de niet-tijdige annulering misloopt.</w:t>
      </w:r>
    </w:p>
    <w:p w14:paraId="264BEE96" w14:textId="77777777" w:rsidR="00EF682D" w:rsidRPr="00B025C2" w:rsidRDefault="00EF682D" w:rsidP="00EF682D">
      <w:pPr>
        <w:spacing w:line="284" w:lineRule="atLeast"/>
        <w:rPr>
          <w:rFonts w:ascii="Arial" w:hAnsi="Arial" w:cs="Arial"/>
          <w:b/>
        </w:rPr>
      </w:pPr>
      <w:r w:rsidRPr="00E705F0">
        <w:rPr>
          <w:rFonts w:ascii="Arial" w:hAnsi="Arial" w:cs="Arial"/>
          <w:b/>
        </w:rPr>
        <w:t xml:space="preserve">8. </w:t>
      </w:r>
      <w:r w:rsidRPr="00E705F0">
        <w:rPr>
          <w:rFonts w:ascii="Arial" w:hAnsi="Arial" w:cs="Arial"/>
          <w:b/>
        </w:rPr>
        <w:tab/>
        <w:t>Vergoeding van de Zorg/hulp/ondersteuning</w:t>
      </w:r>
    </w:p>
    <w:p w14:paraId="4A0CABE9" w14:textId="77777777" w:rsidR="00EF682D" w:rsidRPr="00E705F0" w:rsidRDefault="00EF682D" w:rsidP="00EF682D">
      <w:pPr>
        <w:spacing w:line="360" w:lineRule="auto"/>
        <w:ind w:left="705" w:hanging="705"/>
        <w:rPr>
          <w:rFonts w:ascii="Arial" w:hAnsi="Arial" w:cs="Arial"/>
        </w:rPr>
      </w:pPr>
      <w:r w:rsidRPr="00E705F0">
        <w:rPr>
          <w:rFonts w:ascii="Arial" w:hAnsi="Arial" w:cs="Arial"/>
        </w:rPr>
        <w:t>1.</w:t>
      </w:r>
      <w:r w:rsidRPr="00E705F0">
        <w:rPr>
          <w:rFonts w:ascii="Arial" w:hAnsi="Arial" w:cs="Arial"/>
        </w:rPr>
        <w:tab/>
        <w:t xml:space="preserve">Cliënt is Daniel Hup vergoeding verschuldigd voor de geleverde </w:t>
      </w:r>
      <w:r>
        <w:rPr>
          <w:rFonts w:ascii="Arial" w:hAnsi="Arial" w:cs="Arial"/>
        </w:rPr>
        <w:t xml:space="preserve">Zorg </w:t>
      </w:r>
      <w:r w:rsidRPr="00E705F0">
        <w:rPr>
          <w:rFonts w:ascii="Arial" w:hAnsi="Arial" w:cs="Arial"/>
        </w:rPr>
        <w:t xml:space="preserve">voor zover deze niet rechtstreeks door de zorgverzekeraar of gemeente of anderszins aan Daniel Hup wordt voldaan. Cliënt is gehouden tot de betaling aan Daniel Hup van alle kosten die Daniel Hup om welke reden dan ook niet van de zorgverzekering, gemeente c.q. een andere financier vergoed krijgt. </w:t>
      </w:r>
    </w:p>
    <w:p w14:paraId="632BE50E" w14:textId="77777777" w:rsidR="00EF682D" w:rsidRPr="00E705F0" w:rsidRDefault="00EF682D" w:rsidP="00EF682D">
      <w:pPr>
        <w:spacing w:line="360" w:lineRule="auto"/>
        <w:ind w:left="705" w:hanging="705"/>
        <w:rPr>
          <w:rFonts w:ascii="Arial" w:hAnsi="Arial" w:cs="Arial"/>
        </w:rPr>
      </w:pPr>
      <w:r w:rsidRPr="00E705F0">
        <w:rPr>
          <w:rFonts w:ascii="Arial" w:hAnsi="Arial" w:cs="Arial"/>
        </w:rPr>
        <w:t xml:space="preserve">2. </w:t>
      </w:r>
      <w:r w:rsidRPr="00E705F0">
        <w:rPr>
          <w:rFonts w:ascii="Arial" w:hAnsi="Arial" w:cs="Arial"/>
        </w:rPr>
        <w:tab/>
      </w:r>
      <w:r w:rsidRPr="00E705F0">
        <w:rPr>
          <w:rFonts w:ascii="Arial" w:hAnsi="Arial" w:cs="Arial"/>
        </w:rPr>
        <w:tab/>
        <w:t xml:space="preserve">Het kan zijn dat Cliënt een eigen bijdrage verschuldigd is. Cliënt is zelf verantwoordelijk voor de betaling van de eigen bijdrage. </w:t>
      </w:r>
    </w:p>
    <w:p w14:paraId="25FF3B01" w14:textId="77777777" w:rsidR="00EF682D" w:rsidRPr="00B025C2" w:rsidRDefault="00EF682D" w:rsidP="00EF682D">
      <w:pPr>
        <w:spacing w:line="360" w:lineRule="auto"/>
        <w:ind w:left="705" w:hanging="705"/>
        <w:rPr>
          <w:rFonts w:ascii="Arial" w:hAnsi="Arial" w:cs="Arial"/>
        </w:rPr>
      </w:pPr>
      <w:r w:rsidRPr="00E705F0">
        <w:rPr>
          <w:rFonts w:ascii="Arial" w:hAnsi="Arial" w:cs="Arial"/>
        </w:rPr>
        <w:t xml:space="preserve">3. </w:t>
      </w:r>
      <w:r w:rsidRPr="00E705F0">
        <w:rPr>
          <w:rFonts w:ascii="Arial" w:hAnsi="Arial" w:cs="Arial"/>
        </w:rPr>
        <w:tab/>
      </w:r>
      <w:r w:rsidRPr="00E705F0">
        <w:rPr>
          <w:rFonts w:ascii="Arial" w:hAnsi="Arial" w:cs="Arial"/>
        </w:rPr>
        <w:tab/>
        <w:t xml:space="preserve">Als Cliënt naast de </w:t>
      </w:r>
      <w:r>
        <w:rPr>
          <w:rFonts w:ascii="Arial" w:hAnsi="Arial" w:cs="Arial"/>
        </w:rPr>
        <w:t xml:space="preserve">Zorg </w:t>
      </w:r>
      <w:r w:rsidRPr="00E705F0">
        <w:rPr>
          <w:rFonts w:ascii="Arial" w:hAnsi="Arial" w:cs="Arial"/>
        </w:rPr>
        <w:t xml:space="preserve">die in het Plan is beschreven ook aanvullende diensten afneemt van </w:t>
      </w:r>
      <w:r>
        <w:rPr>
          <w:rFonts w:ascii="Arial" w:hAnsi="Arial" w:cs="Arial"/>
        </w:rPr>
        <w:t>Daniel Hup</w:t>
      </w:r>
      <w:r w:rsidRPr="00E705F0">
        <w:rPr>
          <w:rFonts w:ascii="Arial" w:hAnsi="Arial" w:cs="Arial"/>
        </w:rPr>
        <w:t xml:space="preserve"> dan komen deze aanvullende diensten voor rekening van Cliënt. Aanvullende diensten worden alleen geleverd indien Cliënt en Daniel Hup dat gezamenlijk hebben afgesproken. </w:t>
      </w:r>
    </w:p>
    <w:p w14:paraId="4B8764F0" w14:textId="77777777" w:rsidR="00EF682D" w:rsidRPr="00B025C2" w:rsidRDefault="00EF682D" w:rsidP="00EF682D">
      <w:pPr>
        <w:spacing w:line="284" w:lineRule="atLeast"/>
        <w:rPr>
          <w:rFonts w:ascii="Arial" w:hAnsi="Arial" w:cs="Arial"/>
          <w:b/>
        </w:rPr>
      </w:pPr>
      <w:r w:rsidRPr="00E705F0">
        <w:rPr>
          <w:rFonts w:ascii="Arial" w:hAnsi="Arial" w:cs="Arial"/>
          <w:b/>
        </w:rPr>
        <w:t xml:space="preserve">9. </w:t>
      </w:r>
      <w:r w:rsidRPr="00E705F0">
        <w:rPr>
          <w:rFonts w:ascii="Arial" w:hAnsi="Arial" w:cs="Arial"/>
          <w:b/>
        </w:rPr>
        <w:tab/>
        <w:t xml:space="preserve">Einde Overeenkomst </w:t>
      </w:r>
    </w:p>
    <w:p w14:paraId="24382148" w14:textId="77777777" w:rsidR="00EF682D" w:rsidRPr="00E705F0" w:rsidRDefault="00EF682D" w:rsidP="00EF682D">
      <w:pPr>
        <w:spacing w:line="360" w:lineRule="auto"/>
        <w:ind w:left="708" w:hanging="708"/>
        <w:rPr>
          <w:rFonts w:ascii="Arial" w:hAnsi="Arial" w:cs="Arial"/>
        </w:rPr>
      </w:pPr>
      <w:r w:rsidRPr="00E705F0">
        <w:rPr>
          <w:rFonts w:ascii="Arial" w:hAnsi="Arial" w:cs="Arial"/>
        </w:rPr>
        <w:t xml:space="preserve">1. </w:t>
      </w:r>
      <w:r w:rsidRPr="00E705F0">
        <w:rPr>
          <w:rFonts w:ascii="Arial" w:hAnsi="Arial" w:cs="Arial"/>
        </w:rPr>
        <w:tab/>
        <w:t>De Overeenkomst eindigt in geval van de hierna genoemde omstandigheden en op de hierna genoemde momenten:</w:t>
      </w:r>
    </w:p>
    <w:p w14:paraId="186195AF" w14:textId="77777777" w:rsidR="00EF682D" w:rsidRPr="00E705F0" w:rsidRDefault="00EF682D" w:rsidP="00EF682D">
      <w:pPr>
        <w:pStyle w:val="Lijstalinea"/>
        <w:numPr>
          <w:ilvl w:val="1"/>
          <w:numId w:val="2"/>
        </w:numPr>
        <w:spacing w:after="0" w:line="360" w:lineRule="auto"/>
        <w:ind w:left="1440"/>
        <w:rPr>
          <w:rFonts w:ascii="Arial" w:hAnsi="Arial" w:cs="Arial"/>
        </w:rPr>
      </w:pPr>
      <w:r w:rsidRPr="00E705F0">
        <w:rPr>
          <w:rFonts w:ascii="Arial" w:hAnsi="Arial" w:cs="Arial"/>
        </w:rPr>
        <w:t>Met wederzijds goedvinden.</w:t>
      </w:r>
    </w:p>
    <w:p w14:paraId="72B81BD6" w14:textId="77777777" w:rsidR="00EF682D" w:rsidRPr="00E705F0" w:rsidRDefault="00EF682D" w:rsidP="00EF682D">
      <w:pPr>
        <w:pStyle w:val="Lijstalinea"/>
        <w:numPr>
          <w:ilvl w:val="1"/>
          <w:numId w:val="2"/>
        </w:numPr>
        <w:spacing w:after="0" w:line="360" w:lineRule="auto"/>
        <w:ind w:left="1440"/>
        <w:rPr>
          <w:rFonts w:ascii="Arial" w:hAnsi="Arial" w:cs="Arial"/>
        </w:rPr>
      </w:pPr>
      <w:r w:rsidRPr="00E705F0">
        <w:rPr>
          <w:rFonts w:ascii="Arial" w:hAnsi="Arial" w:cs="Arial"/>
        </w:rPr>
        <w:t xml:space="preserve">Door middel van schriftelijke opzegging door de Cliënt met inachtneming van een opzegtermijn van </w:t>
      </w:r>
      <w:r>
        <w:rPr>
          <w:rFonts w:ascii="Arial" w:hAnsi="Arial" w:cs="Arial"/>
        </w:rPr>
        <w:t>1</w:t>
      </w:r>
      <w:r w:rsidRPr="00E705F0">
        <w:rPr>
          <w:rFonts w:ascii="Arial" w:hAnsi="Arial" w:cs="Arial"/>
        </w:rPr>
        <w:t xml:space="preserve"> maand</w:t>
      </w:r>
      <w:r>
        <w:rPr>
          <w:rFonts w:ascii="Arial" w:hAnsi="Arial" w:cs="Arial"/>
        </w:rPr>
        <w:t>.</w:t>
      </w:r>
    </w:p>
    <w:p w14:paraId="1C10C29A" w14:textId="77777777" w:rsidR="00EF682D" w:rsidRPr="00E705F0" w:rsidRDefault="00EF682D" w:rsidP="00EF682D">
      <w:pPr>
        <w:pStyle w:val="Lijstalinea"/>
        <w:numPr>
          <w:ilvl w:val="1"/>
          <w:numId w:val="2"/>
        </w:numPr>
        <w:spacing w:after="0" w:line="360" w:lineRule="auto"/>
        <w:ind w:left="1440"/>
        <w:rPr>
          <w:rFonts w:ascii="Arial" w:hAnsi="Arial" w:cs="Arial"/>
        </w:rPr>
      </w:pPr>
      <w:r w:rsidRPr="00E705F0">
        <w:rPr>
          <w:rFonts w:ascii="Arial" w:hAnsi="Arial" w:cs="Arial"/>
        </w:rPr>
        <w:t>Bij het overlijden van Cliënt o</w:t>
      </w:r>
      <w:r>
        <w:rPr>
          <w:rFonts w:ascii="Arial" w:hAnsi="Arial" w:cs="Arial"/>
        </w:rPr>
        <w:t>f Daniel Hup.</w:t>
      </w:r>
    </w:p>
    <w:p w14:paraId="4A064A1D" w14:textId="77777777" w:rsidR="00EF682D" w:rsidRPr="00E705F0" w:rsidRDefault="00EF682D" w:rsidP="00EF682D">
      <w:pPr>
        <w:pStyle w:val="Lijstalinea"/>
        <w:numPr>
          <w:ilvl w:val="1"/>
          <w:numId w:val="2"/>
        </w:numPr>
        <w:spacing w:after="0" w:line="360" w:lineRule="auto"/>
        <w:ind w:left="1440"/>
        <w:rPr>
          <w:rFonts w:ascii="Arial" w:hAnsi="Arial" w:cs="Arial"/>
        </w:rPr>
      </w:pPr>
      <w:r w:rsidRPr="00E705F0">
        <w:rPr>
          <w:rFonts w:ascii="Arial" w:hAnsi="Arial" w:cs="Arial"/>
        </w:rPr>
        <w:t xml:space="preserve">Wanneer de indicatie of beschikking tot het leveren van </w:t>
      </w:r>
      <w:r>
        <w:rPr>
          <w:rFonts w:ascii="Arial" w:hAnsi="Arial" w:cs="Arial"/>
        </w:rPr>
        <w:t xml:space="preserve">Zorg </w:t>
      </w:r>
      <w:r w:rsidRPr="00E705F0">
        <w:rPr>
          <w:rFonts w:ascii="Arial" w:hAnsi="Arial" w:cs="Arial"/>
        </w:rPr>
        <w:t>geheel of gedeeltelijk verloopt, wordt ingetrokken of anderszins eindigt.</w:t>
      </w:r>
    </w:p>
    <w:p w14:paraId="6E560EE7" w14:textId="77777777" w:rsidR="00EF682D" w:rsidRPr="00E705F0" w:rsidRDefault="00EF682D" w:rsidP="00EF682D">
      <w:pPr>
        <w:pStyle w:val="Lijstalinea"/>
        <w:numPr>
          <w:ilvl w:val="1"/>
          <w:numId w:val="2"/>
        </w:numPr>
        <w:spacing w:after="0" w:line="360" w:lineRule="auto"/>
        <w:ind w:left="1440"/>
        <w:rPr>
          <w:rFonts w:ascii="Arial" w:hAnsi="Arial" w:cs="Arial"/>
        </w:rPr>
      </w:pPr>
      <w:r w:rsidRPr="00E705F0">
        <w:rPr>
          <w:rFonts w:ascii="Arial" w:hAnsi="Arial" w:cs="Arial"/>
        </w:rPr>
        <w:t>Wanneer de overeenkomst tussen Daniel Hup en de zorgverzekeraar, gemeente of anderszins eindigt.</w:t>
      </w:r>
    </w:p>
    <w:p w14:paraId="7686A1FC" w14:textId="77777777" w:rsidR="00EF682D" w:rsidRPr="00E705F0" w:rsidRDefault="00EF682D" w:rsidP="00EF682D">
      <w:pPr>
        <w:pStyle w:val="Lijstalinea"/>
        <w:numPr>
          <w:ilvl w:val="1"/>
          <w:numId w:val="2"/>
        </w:numPr>
        <w:spacing w:after="0" w:line="360" w:lineRule="auto"/>
        <w:ind w:left="1440"/>
        <w:rPr>
          <w:rFonts w:ascii="Arial" w:hAnsi="Arial" w:cs="Arial"/>
        </w:rPr>
      </w:pPr>
      <w:r w:rsidRPr="00E705F0">
        <w:rPr>
          <w:rFonts w:ascii="Arial" w:hAnsi="Arial" w:cs="Arial"/>
        </w:rPr>
        <w:t xml:space="preserve">Indien het doel geformuleerd in het Plan is bereikt. </w:t>
      </w:r>
    </w:p>
    <w:p w14:paraId="26013A4F" w14:textId="77777777" w:rsidR="00EF682D" w:rsidRPr="00E705F0" w:rsidRDefault="00EF682D" w:rsidP="00EF682D">
      <w:pPr>
        <w:pStyle w:val="Lijstalinea"/>
        <w:numPr>
          <w:ilvl w:val="1"/>
          <w:numId w:val="2"/>
        </w:numPr>
        <w:spacing w:after="200" w:line="360" w:lineRule="auto"/>
        <w:ind w:left="1440"/>
        <w:rPr>
          <w:rFonts w:ascii="Arial" w:hAnsi="Arial" w:cs="Arial"/>
        </w:rPr>
      </w:pPr>
      <w:r w:rsidRPr="00E705F0">
        <w:rPr>
          <w:rFonts w:ascii="Arial" w:hAnsi="Arial" w:cs="Arial"/>
        </w:rPr>
        <w:lastRenderedPageBreak/>
        <w:t>Door middel van schriftelijke opzegging door Daniel Hup indien er sprake is van een gewichtige reden. Hier is in ieder geval maar niet uitsluitend sprake van in de volgende gevallen:</w:t>
      </w:r>
    </w:p>
    <w:p w14:paraId="1826A29F" w14:textId="77777777" w:rsidR="00EF682D" w:rsidRPr="00E705F0" w:rsidRDefault="00EF682D" w:rsidP="00EF682D">
      <w:pPr>
        <w:pStyle w:val="Lijstalinea"/>
        <w:numPr>
          <w:ilvl w:val="0"/>
          <w:numId w:val="1"/>
        </w:numPr>
        <w:spacing w:after="200" w:line="360" w:lineRule="auto"/>
        <w:rPr>
          <w:rFonts w:ascii="Arial" w:hAnsi="Arial" w:cs="Arial"/>
        </w:rPr>
      </w:pPr>
      <w:r w:rsidRPr="00E705F0">
        <w:rPr>
          <w:rFonts w:ascii="Arial" w:hAnsi="Arial" w:cs="Arial"/>
        </w:rPr>
        <w:t>Cliënt komt essentiële plichten of regels niet na, ook niet na herhaaldelijk (schriftelijk) aandringen of waarschuwen door [Naam Zelfstandige].</w:t>
      </w:r>
    </w:p>
    <w:p w14:paraId="1D3970E6" w14:textId="77777777" w:rsidR="00EF682D" w:rsidRPr="00E705F0" w:rsidRDefault="00EF682D" w:rsidP="00EF682D">
      <w:pPr>
        <w:pStyle w:val="Lijstalinea"/>
        <w:numPr>
          <w:ilvl w:val="0"/>
          <w:numId w:val="1"/>
        </w:numPr>
        <w:spacing w:after="200" w:line="360" w:lineRule="auto"/>
        <w:rPr>
          <w:rFonts w:ascii="Arial" w:hAnsi="Arial" w:cs="Arial"/>
        </w:rPr>
      </w:pPr>
      <w:r w:rsidRPr="00E705F0">
        <w:rPr>
          <w:rFonts w:ascii="Arial" w:hAnsi="Arial" w:cs="Arial"/>
        </w:rPr>
        <w:t xml:space="preserve">Door toedoen van Cliënt of naasten ontstaat een zodanig situatie dat voortzetting van zorgvuldige </w:t>
      </w:r>
      <w:r>
        <w:rPr>
          <w:rFonts w:ascii="Arial" w:hAnsi="Arial" w:cs="Arial"/>
        </w:rPr>
        <w:t xml:space="preserve">Zorg </w:t>
      </w:r>
      <w:r w:rsidRPr="00E705F0">
        <w:rPr>
          <w:rFonts w:ascii="Arial" w:hAnsi="Arial" w:cs="Arial"/>
        </w:rPr>
        <w:t>van Cliënt ernstig wordt bemoeilijkt.</w:t>
      </w:r>
    </w:p>
    <w:p w14:paraId="3FACF7CE" w14:textId="77777777" w:rsidR="00EF682D" w:rsidRPr="00E705F0" w:rsidRDefault="00EF682D" w:rsidP="00EF682D">
      <w:pPr>
        <w:pStyle w:val="Lijstalinea"/>
        <w:numPr>
          <w:ilvl w:val="0"/>
          <w:numId w:val="1"/>
        </w:numPr>
        <w:spacing w:after="200" w:line="360" w:lineRule="auto"/>
        <w:rPr>
          <w:rFonts w:ascii="Arial" w:hAnsi="Arial" w:cs="Arial"/>
        </w:rPr>
      </w:pPr>
      <w:r w:rsidRPr="00E705F0">
        <w:rPr>
          <w:rFonts w:ascii="Arial" w:hAnsi="Arial" w:cs="Arial"/>
        </w:rPr>
        <w:t>Vanwege organisatorische of budgettaire redenen kan de zorgbehoefte van Cliënt niet langer op een verantwoorde manier worden gegarandeerd.</w:t>
      </w:r>
    </w:p>
    <w:p w14:paraId="69AB61EA" w14:textId="77777777" w:rsidR="00EF682D" w:rsidRPr="00E705F0" w:rsidRDefault="00EF682D" w:rsidP="00EF682D">
      <w:pPr>
        <w:pStyle w:val="Lijstalinea"/>
        <w:numPr>
          <w:ilvl w:val="0"/>
          <w:numId w:val="1"/>
        </w:numPr>
        <w:spacing w:after="200" w:line="360" w:lineRule="auto"/>
        <w:rPr>
          <w:rFonts w:ascii="Arial" w:hAnsi="Arial" w:cs="Arial"/>
        </w:rPr>
      </w:pPr>
      <w:r w:rsidRPr="00E705F0">
        <w:rPr>
          <w:rFonts w:ascii="Arial" w:hAnsi="Arial" w:cs="Arial"/>
        </w:rPr>
        <w:t>Nakoming van de Overeenkomst kan in redelijkheid niet meer van Daniel Hup worden gevergd.</w:t>
      </w:r>
    </w:p>
    <w:p w14:paraId="6ED8442B" w14:textId="77777777" w:rsidR="00EF682D" w:rsidRPr="0004071C" w:rsidRDefault="00EF682D" w:rsidP="00EF682D">
      <w:pPr>
        <w:spacing w:line="360" w:lineRule="auto"/>
        <w:ind w:left="708" w:hanging="708"/>
        <w:rPr>
          <w:rFonts w:ascii="Arial" w:hAnsi="Arial" w:cs="Arial"/>
        </w:rPr>
      </w:pPr>
      <w:r w:rsidRPr="00E705F0">
        <w:rPr>
          <w:rFonts w:ascii="Arial" w:hAnsi="Arial" w:cs="Arial"/>
        </w:rPr>
        <w:t xml:space="preserve">2. </w:t>
      </w:r>
      <w:r w:rsidRPr="00E705F0">
        <w:rPr>
          <w:rFonts w:ascii="Arial" w:hAnsi="Arial" w:cs="Arial"/>
        </w:rPr>
        <w:tab/>
        <w:t>Indien Daniel Hup de Overeenkomst opzegt zal zij, indien Cliënt dit wenst en indien dit noodzakelijk is, behulpzaam zijn bij het vinden van een alternatieve aanbieder.</w:t>
      </w:r>
    </w:p>
    <w:p w14:paraId="79BC109E" w14:textId="77777777" w:rsidR="00EF682D" w:rsidRPr="0004071C" w:rsidRDefault="00EF682D" w:rsidP="00EF682D">
      <w:pPr>
        <w:pStyle w:val="Geenafstand"/>
        <w:rPr>
          <w:rFonts w:ascii="Arial" w:hAnsi="Arial" w:cs="Arial"/>
        </w:rPr>
      </w:pPr>
    </w:p>
    <w:p w14:paraId="46576CD4" w14:textId="524215DD" w:rsidR="00CC1731" w:rsidRPr="009A04D7" w:rsidRDefault="00CC1731" w:rsidP="007954AE">
      <w:pPr>
        <w:pStyle w:val="Geenafstand"/>
        <w:rPr>
          <w:rFonts w:ascii="Exo 2" w:hAnsi="Exo 2"/>
        </w:rPr>
      </w:pPr>
    </w:p>
    <w:sectPr w:rsidR="00CC1731" w:rsidRPr="009A04D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7EBEC" w14:textId="77777777" w:rsidR="00B7124E" w:rsidRDefault="00B7124E" w:rsidP="00933DE8">
      <w:pPr>
        <w:spacing w:after="0" w:line="240" w:lineRule="auto"/>
      </w:pPr>
      <w:r>
        <w:separator/>
      </w:r>
    </w:p>
  </w:endnote>
  <w:endnote w:type="continuationSeparator" w:id="0">
    <w:p w14:paraId="66C7000D" w14:textId="77777777" w:rsidR="00B7124E" w:rsidRDefault="00B7124E" w:rsidP="00933DE8">
      <w:pPr>
        <w:spacing w:after="0" w:line="240" w:lineRule="auto"/>
      </w:pPr>
      <w:r>
        <w:continuationSeparator/>
      </w:r>
    </w:p>
  </w:endnote>
  <w:endnote w:type="continuationNotice" w:id="1">
    <w:p w14:paraId="4405C890" w14:textId="77777777" w:rsidR="00B7124E" w:rsidRDefault="00B712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xo 2">
    <w:panose1 w:val="00000500000000000000"/>
    <w:charset w:val="00"/>
    <w:family w:val="auto"/>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D63B7" w14:textId="1C2B15D2" w:rsidR="00854C72" w:rsidRDefault="00854C72" w:rsidP="00F023F1">
    <w:pPr>
      <w:pStyle w:val="Voettekst"/>
      <w:jc w:val="center"/>
      <w:rPr>
        <w:noProof/>
      </w:rPr>
    </w:pPr>
    <w:r>
      <w:rPr>
        <w:noProof/>
      </w:rPr>
      <mc:AlternateContent>
        <mc:Choice Requires="wps">
          <w:drawing>
            <wp:anchor distT="0" distB="0" distL="114300" distR="114300" simplePos="0" relativeHeight="251658241" behindDoc="1" locked="0" layoutInCell="1" allowOverlap="1" wp14:anchorId="07D998C0" wp14:editId="3A5C6E81">
              <wp:simplePos x="0" y="0"/>
              <wp:positionH relativeFrom="page">
                <wp:posOffset>19050</wp:posOffset>
              </wp:positionH>
              <wp:positionV relativeFrom="paragraph">
                <wp:posOffset>520700</wp:posOffset>
              </wp:positionV>
              <wp:extent cx="7515225" cy="657225"/>
              <wp:effectExtent l="0" t="0" r="28575" b="28575"/>
              <wp:wrapNone/>
              <wp:docPr id="2039337180" name="Rechthoek 8"/>
              <wp:cNvGraphicFramePr/>
              <a:graphic xmlns:a="http://schemas.openxmlformats.org/drawingml/2006/main">
                <a:graphicData uri="http://schemas.microsoft.com/office/word/2010/wordprocessingShape">
                  <wps:wsp>
                    <wps:cNvSpPr/>
                    <wps:spPr>
                      <a:xfrm>
                        <a:off x="0" y="0"/>
                        <a:ext cx="7515225" cy="65722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BAFEA" id="Rechthoek 8" o:spid="_x0000_s1026" style="position:absolute;margin-left:1.5pt;margin-top:41pt;width:591.75pt;height:5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" fillcolor="#81d463 [2169]" strokecolor="#4ea72e [3209]" strokeweight=".5pt">
              <v:fill color2="#66cb42 [2617]" rotate="t" colors="0 #a8d5a0;.5 #9bca93;1 #8ac67e" focus="100%" type="gradient">
                <o:fill v:ext="view" type="gradientUnscaled"/>
              </v:fill>
              <w10:wrap anchorx="page"/>
            </v:rect>
          </w:pict>
        </mc:Fallback>
      </mc:AlternateContent>
    </w:r>
    <w:r w:rsidR="00463ED5">
      <w:rPr>
        <w:noProof/>
      </w:rPr>
      <w:drawing>
        <wp:inline distT="0" distB="0" distL="0" distR="0" wp14:anchorId="5C378730" wp14:editId="59045888">
          <wp:extent cx="1936329" cy="619125"/>
          <wp:effectExtent l="0" t="0" r="6985" b="0"/>
          <wp:docPr id="609577778"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329" cy="619125"/>
                  </a:xfrm>
                  <a:prstGeom prst="rect">
                    <a:avLst/>
                  </a:prstGeom>
                  <a:noFill/>
                </pic:spPr>
              </pic:pic>
            </a:graphicData>
          </a:graphic>
        </wp:inline>
      </w:drawing>
    </w:r>
  </w:p>
  <w:p w14:paraId="3291DDB9" w14:textId="11B5A070" w:rsidR="00463ED5" w:rsidRDefault="00463ED5" w:rsidP="00F023F1">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6212B" w14:textId="77777777" w:rsidR="00B7124E" w:rsidRDefault="00B7124E" w:rsidP="00933DE8">
      <w:pPr>
        <w:spacing w:after="0" w:line="240" w:lineRule="auto"/>
      </w:pPr>
      <w:r>
        <w:separator/>
      </w:r>
    </w:p>
  </w:footnote>
  <w:footnote w:type="continuationSeparator" w:id="0">
    <w:p w14:paraId="6CF153A9" w14:textId="77777777" w:rsidR="00B7124E" w:rsidRDefault="00B7124E" w:rsidP="00933DE8">
      <w:pPr>
        <w:spacing w:after="0" w:line="240" w:lineRule="auto"/>
      </w:pPr>
      <w:r>
        <w:continuationSeparator/>
      </w:r>
    </w:p>
  </w:footnote>
  <w:footnote w:type="continuationNotice" w:id="1">
    <w:p w14:paraId="47CD00A5" w14:textId="77777777" w:rsidR="00B7124E" w:rsidRDefault="00B712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B98F4" w14:textId="77777777" w:rsidR="00854C72" w:rsidRDefault="000466E0" w:rsidP="00933DE8">
    <w:pPr>
      <w:pStyle w:val="Koptekst"/>
      <w:jc w:val="center"/>
      <w:rPr>
        <w:noProof/>
      </w:rPr>
    </w:pPr>
    <w:r>
      <w:rPr>
        <w:noProof/>
      </w:rPr>
      <mc:AlternateContent>
        <mc:Choice Requires="wps">
          <w:drawing>
            <wp:anchor distT="0" distB="0" distL="114300" distR="114300" simplePos="0" relativeHeight="251658240" behindDoc="1" locked="0" layoutInCell="1" allowOverlap="1" wp14:anchorId="4C427071" wp14:editId="5837E090">
              <wp:simplePos x="0" y="0"/>
              <wp:positionH relativeFrom="column">
                <wp:posOffset>-890270</wp:posOffset>
              </wp:positionH>
              <wp:positionV relativeFrom="paragraph">
                <wp:posOffset>-449581</wp:posOffset>
              </wp:positionV>
              <wp:extent cx="7543800" cy="1133475"/>
              <wp:effectExtent l="0" t="0" r="19050" b="28575"/>
              <wp:wrapNone/>
              <wp:docPr id="1034432859" name="Rechthoek 7"/>
              <wp:cNvGraphicFramePr/>
              <a:graphic xmlns:a="http://schemas.openxmlformats.org/drawingml/2006/main">
                <a:graphicData uri="http://schemas.microsoft.com/office/word/2010/wordprocessingShape">
                  <wps:wsp>
                    <wps:cNvSpPr/>
                    <wps:spPr>
                      <a:xfrm>
                        <a:off x="0" y="0"/>
                        <a:ext cx="7543800" cy="1133475"/>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0896F7" id="Rechthoek 7" o:spid="_x0000_s1026" style="position:absolute;margin-left:-70.1pt;margin-top:-35.4pt;width:594pt;height:89.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" fillcolor="#81d463 [2169]" strokecolor="#4ea72e [3209]" strokeweight=".5pt">
              <v:fill color2="#66cb42 [2617]" rotate="t" colors="0 #a8d5a0;.5 #9bca93;1 #8ac67e" focus="100%" type="gradient">
                <o:fill v:ext="view" type="gradientUnscaled"/>
              </v:fill>
            </v:rect>
          </w:pict>
        </mc:Fallback>
      </mc:AlternateContent>
    </w:r>
  </w:p>
  <w:p w14:paraId="7FA9036C" w14:textId="5BD672A8" w:rsidR="00854C72" w:rsidRDefault="00854C72" w:rsidP="00933DE8">
    <w:pPr>
      <w:pStyle w:val="Koptekst"/>
      <w:jc w:val="center"/>
      <w:rPr>
        <w:noProof/>
      </w:rPr>
    </w:pPr>
    <w:r>
      <w:rPr>
        <w:noProof/>
      </w:rPr>
      <w:drawing>
        <wp:inline distT="0" distB="0" distL="0" distR="0" wp14:anchorId="4CF985C6" wp14:editId="5904660B">
          <wp:extent cx="2923315" cy="914400"/>
          <wp:effectExtent l="0" t="0" r="0" b="0"/>
          <wp:docPr id="2025333518" name="Afbeelding 4"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33518" name="Afbeelding 4" descr="Afbeelding met Graphics, ontwerp&#10;&#10;Automatisch gegenereerde beschrijving"/>
                  <pic:cNvPicPr>
                    <a:picLocks noChangeAspect="1" noChangeArrowheads="1"/>
                  </pic:cNvPicPr>
                </pic:nvPicPr>
                <pic:blipFill>
                  <a:blip r:embed="rId1">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a:stretch>
                    <a:fillRect/>
                  </a:stretch>
                </pic:blipFill>
                <pic:spPr bwMode="auto">
                  <a:xfrm>
                    <a:off x="0" y="0"/>
                    <a:ext cx="3067196" cy="959405"/>
                  </a:xfrm>
                  <a:prstGeom prst="rect">
                    <a:avLst/>
                  </a:prstGeom>
                  <a:noFill/>
                </pic:spPr>
              </pic:pic>
            </a:graphicData>
          </a:graphic>
        </wp:inline>
      </w:drawing>
    </w:r>
  </w:p>
  <w:p w14:paraId="0BDFF486" w14:textId="1B13687A" w:rsidR="00933DE8" w:rsidRDefault="00933DE8" w:rsidP="00933DE8">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F35CA"/>
    <w:multiLevelType w:val="hybridMultilevel"/>
    <w:tmpl w:val="7C704D4C"/>
    <w:lvl w:ilvl="0" w:tplc="9484FDFE">
      <w:numFmt w:val="bullet"/>
      <w:lvlText w:val="-"/>
      <w:lvlJc w:val="left"/>
      <w:pPr>
        <w:ind w:left="1776" w:hanging="360"/>
      </w:pPr>
      <w:rPr>
        <w:rFonts w:ascii="Calibri" w:eastAsia="Times New Roman" w:hAnsi="Calibri" w:hint="default"/>
        <w:b w:val="0"/>
        <w:sz w:val="20"/>
      </w:rPr>
    </w:lvl>
    <w:lvl w:ilvl="1" w:tplc="04130019" w:tentative="1">
      <w:start w:val="1"/>
      <w:numFmt w:val="lowerLetter"/>
      <w:lvlText w:val="%2."/>
      <w:lvlJc w:val="left"/>
      <w:pPr>
        <w:ind w:left="2496" w:hanging="360"/>
      </w:pPr>
      <w:rPr>
        <w:rFonts w:cs="Times New Roman"/>
      </w:rPr>
    </w:lvl>
    <w:lvl w:ilvl="2" w:tplc="0413001B" w:tentative="1">
      <w:start w:val="1"/>
      <w:numFmt w:val="lowerRoman"/>
      <w:lvlText w:val="%3."/>
      <w:lvlJc w:val="right"/>
      <w:pPr>
        <w:ind w:left="3216" w:hanging="180"/>
      </w:pPr>
      <w:rPr>
        <w:rFonts w:cs="Times New Roman"/>
      </w:rPr>
    </w:lvl>
    <w:lvl w:ilvl="3" w:tplc="0413000F" w:tentative="1">
      <w:start w:val="1"/>
      <w:numFmt w:val="decimal"/>
      <w:lvlText w:val="%4."/>
      <w:lvlJc w:val="left"/>
      <w:pPr>
        <w:ind w:left="3936" w:hanging="360"/>
      </w:pPr>
      <w:rPr>
        <w:rFonts w:cs="Times New Roman"/>
      </w:rPr>
    </w:lvl>
    <w:lvl w:ilvl="4" w:tplc="04130019" w:tentative="1">
      <w:start w:val="1"/>
      <w:numFmt w:val="lowerLetter"/>
      <w:lvlText w:val="%5."/>
      <w:lvlJc w:val="left"/>
      <w:pPr>
        <w:ind w:left="4656" w:hanging="360"/>
      </w:pPr>
      <w:rPr>
        <w:rFonts w:cs="Times New Roman"/>
      </w:rPr>
    </w:lvl>
    <w:lvl w:ilvl="5" w:tplc="0413001B" w:tentative="1">
      <w:start w:val="1"/>
      <w:numFmt w:val="lowerRoman"/>
      <w:lvlText w:val="%6."/>
      <w:lvlJc w:val="right"/>
      <w:pPr>
        <w:ind w:left="5376" w:hanging="180"/>
      </w:pPr>
      <w:rPr>
        <w:rFonts w:cs="Times New Roman"/>
      </w:rPr>
    </w:lvl>
    <w:lvl w:ilvl="6" w:tplc="0413000F" w:tentative="1">
      <w:start w:val="1"/>
      <w:numFmt w:val="decimal"/>
      <w:lvlText w:val="%7."/>
      <w:lvlJc w:val="left"/>
      <w:pPr>
        <w:ind w:left="6096" w:hanging="360"/>
      </w:pPr>
      <w:rPr>
        <w:rFonts w:cs="Times New Roman"/>
      </w:rPr>
    </w:lvl>
    <w:lvl w:ilvl="7" w:tplc="04130019" w:tentative="1">
      <w:start w:val="1"/>
      <w:numFmt w:val="lowerLetter"/>
      <w:lvlText w:val="%8."/>
      <w:lvlJc w:val="left"/>
      <w:pPr>
        <w:ind w:left="6816" w:hanging="360"/>
      </w:pPr>
      <w:rPr>
        <w:rFonts w:cs="Times New Roman"/>
      </w:rPr>
    </w:lvl>
    <w:lvl w:ilvl="8" w:tplc="0413001B" w:tentative="1">
      <w:start w:val="1"/>
      <w:numFmt w:val="lowerRoman"/>
      <w:lvlText w:val="%9."/>
      <w:lvlJc w:val="right"/>
      <w:pPr>
        <w:ind w:left="7536" w:hanging="180"/>
      </w:pPr>
      <w:rPr>
        <w:rFonts w:cs="Times New Roman"/>
      </w:rPr>
    </w:lvl>
  </w:abstractNum>
  <w:abstractNum w:abstractNumId="1" w15:restartNumberingAfterBreak="0">
    <w:nsid w:val="17997AE8"/>
    <w:multiLevelType w:val="hybridMultilevel"/>
    <w:tmpl w:val="5E0A3AEC"/>
    <w:lvl w:ilvl="0" w:tplc="0413001B">
      <w:start w:val="1"/>
      <w:numFmt w:val="lowerRoman"/>
      <w:lvlText w:val="%1."/>
      <w:lvlJc w:val="right"/>
      <w:pPr>
        <w:ind w:left="2220" w:hanging="360"/>
      </w:pPr>
      <w:rPr>
        <w:rFonts w:cs="Times New Roman"/>
      </w:rPr>
    </w:lvl>
    <w:lvl w:ilvl="1" w:tplc="04130019" w:tentative="1">
      <w:start w:val="1"/>
      <w:numFmt w:val="lowerLetter"/>
      <w:lvlText w:val="%2."/>
      <w:lvlJc w:val="left"/>
      <w:pPr>
        <w:ind w:left="2940" w:hanging="360"/>
      </w:pPr>
      <w:rPr>
        <w:rFonts w:cs="Times New Roman"/>
      </w:rPr>
    </w:lvl>
    <w:lvl w:ilvl="2" w:tplc="0413001B" w:tentative="1">
      <w:start w:val="1"/>
      <w:numFmt w:val="lowerRoman"/>
      <w:lvlText w:val="%3."/>
      <w:lvlJc w:val="right"/>
      <w:pPr>
        <w:ind w:left="3660" w:hanging="180"/>
      </w:pPr>
      <w:rPr>
        <w:rFonts w:cs="Times New Roman"/>
      </w:rPr>
    </w:lvl>
    <w:lvl w:ilvl="3" w:tplc="0413000F" w:tentative="1">
      <w:start w:val="1"/>
      <w:numFmt w:val="decimal"/>
      <w:lvlText w:val="%4."/>
      <w:lvlJc w:val="left"/>
      <w:pPr>
        <w:ind w:left="4380" w:hanging="360"/>
      </w:pPr>
      <w:rPr>
        <w:rFonts w:cs="Times New Roman"/>
      </w:rPr>
    </w:lvl>
    <w:lvl w:ilvl="4" w:tplc="04130019" w:tentative="1">
      <w:start w:val="1"/>
      <w:numFmt w:val="lowerLetter"/>
      <w:lvlText w:val="%5."/>
      <w:lvlJc w:val="left"/>
      <w:pPr>
        <w:ind w:left="5100" w:hanging="360"/>
      </w:pPr>
      <w:rPr>
        <w:rFonts w:cs="Times New Roman"/>
      </w:rPr>
    </w:lvl>
    <w:lvl w:ilvl="5" w:tplc="0413001B" w:tentative="1">
      <w:start w:val="1"/>
      <w:numFmt w:val="lowerRoman"/>
      <w:lvlText w:val="%6."/>
      <w:lvlJc w:val="right"/>
      <w:pPr>
        <w:ind w:left="5820" w:hanging="180"/>
      </w:pPr>
      <w:rPr>
        <w:rFonts w:cs="Times New Roman"/>
      </w:rPr>
    </w:lvl>
    <w:lvl w:ilvl="6" w:tplc="0413000F" w:tentative="1">
      <w:start w:val="1"/>
      <w:numFmt w:val="decimal"/>
      <w:lvlText w:val="%7."/>
      <w:lvlJc w:val="left"/>
      <w:pPr>
        <w:ind w:left="6540" w:hanging="360"/>
      </w:pPr>
      <w:rPr>
        <w:rFonts w:cs="Times New Roman"/>
      </w:rPr>
    </w:lvl>
    <w:lvl w:ilvl="7" w:tplc="04130019" w:tentative="1">
      <w:start w:val="1"/>
      <w:numFmt w:val="lowerLetter"/>
      <w:lvlText w:val="%8."/>
      <w:lvlJc w:val="left"/>
      <w:pPr>
        <w:ind w:left="7260" w:hanging="360"/>
      </w:pPr>
      <w:rPr>
        <w:rFonts w:cs="Times New Roman"/>
      </w:rPr>
    </w:lvl>
    <w:lvl w:ilvl="8" w:tplc="0413001B" w:tentative="1">
      <w:start w:val="1"/>
      <w:numFmt w:val="lowerRoman"/>
      <w:lvlText w:val="%9."/>
      <w:lvlJc w:val="right"/>
      <w:pPr>
        <w:ind w:left="7980" w:hanging="180"/>
      </w:pPr>
      <w:rPr>
        <w:rFonts w:cs="Times New Roman"/>
      </w:rPr>
    </w:lvl>
  </w:abstractNum>
  <w:abstractNum w:abstractNumId="2" w15:restartNumberingAfterBreak="0">
    <w:nsid w:val="19A05445"/>
    <w:multiLevelType w:val="hybridMultilevel"/>
    <w:tmpl w:val="D116E1AA"/>
    <w:lvl w:ilvl="0" w:tplc="754AF7D6">
      <w:start w:val="1"/>
      <w:numFmt w:val="decimal"/>
      <w:lvlText w:val="%1."/>
      <w:lvlJc w:val="left"/>
      <w:pPr>
        <w:ind w:left="1068" w:hanging="360"/>
      </w:pPr>
      <w:rPr>
        <w:rFonts w:ascii="Arial" w:hAnsi="Arial" w:cs="Arial" w:hint="default"/>
        <w:b w:val="0"/>
        <w:bCs w:val="0"/>
        <w:sz w:val="20"/>
        <w:szCs w:val="20"/>
      </w:rPr>
    </w:lvl>
    <w:lvl w:ilvl="1" w:tplc="04130019" w:tentative="1">
      <w:start w:val="1"/>
      <w:numFmt w:val="lowerLetter"/>
      <w:lvlText w:val="%2."/>
      <w:lvlJc w:val="left"/>
      <w:pPr>
        <w:ind w:left="1788" w:hanging="360"/>
      </w:pPr>
      <w:rPr>
        <w:rFonts w:cs="Times New Roman"/>
      </w:rPr>
    </w:lvl>
    <w:lvl w:ilvl="2" w:tplc="0413001B" w:tentative="1">
      <w:start w:val="1"/>
      <w:numFmt w:val="lowerRoman"/>
      <w:lvlText w:val="%3."/>
      <w:lvlJc w:val="right"/>
      <w:pPr>
        <w:ind w:left="2508" w:hanging="180"/>
      </w:pPr>
      <w:rPr>
        <w:rFonts w:cs="Times New Roman"/>
      </w:rPr>
    </w:lvl>
    <w:lvl w:ilvl="3" w:tplc="0413000F" w:tentative="1">
      <w:start w:val="1"/>
      <w:numFmt w:val="decimal"/>
      <w:lvlText w:val="%4."/>
      <w:lvlJc w:val="left"/>
      <w:pPr>
        <w:ind w:left="3228" w:hanging="360"/>
      </w:pPr>
      <w:rPr>
        <w:rFonts w:cs="Times New Roman"/>
      </w:rPr>
    </w:lvl>
    <w:lvl w:ilvl="4" w:tplc="04130019" w:tentative="1">
      <w:start w:val="1"/>
      <w:numFmt w:val="lowerLetter"/>
      <w:lvlText w:val="%5."/>
      <w:lvlJc w:val="left"/>
      <w:pPr>
        <w:ind w:left="3948" w:hanging="360"/>
      </w:pPr>
      <w:rPr>
        <w:rFonts w:cs="Times New Roman"/>
      </w:rPr>
    </w:lvl>
    <w:lvl w:ilvl="5" w:tplc="0413001B" w:tentative="1">
      <w:start w:val="1"/>
      <w:numFmt w:val="lowerRoman"/>
      <w:lvlText w:val="%6."/>
      <w:lvlJc w:val="right"/>
      <w:pPr>
        <w:ind w:left="4668" w:hanging="180"/>
      </w:pPr>
      <w:rPr>
        <w:rFonts w:cs="Times New Roman"/>
      </w:rPr>
    </w:lvl>
    <w:lvl w:ilvl="6" w:tplc="0413000F" w:tentative="1">
      <w:start w:val="1"/>
      <w:numFmt w:val="decimal"/>
      <w:lvlText w:val="%7."/>
      <w:lvlJc w:val="left"/>
      <w:pPr>
        <w:ind w:left="5388" w:hanging="360"/>
      </w:pPr>
      <w:rPr>
        <w:rFonts w:cs="Times New Roman"/>
      </w:rPr>
    </w:lvl>
    <w:lvl w:ilvl="7" w:tplc="04130019" w:tentative="1">
      <w:start w:val="1"/>
      <w:numFmt w:val="lowerLetter"/>
      <w:lvlText w:val="%8."/>
      <w:lvlJc w:val="left"/>
      <w:pPr>
        <w:ind w:left="6108" w:hanging="360"/>
      </w:pPr>
      <w:rPr>
        <w:rFonts w:cs="Times New Roman"/>
      </w:rPr>
    </w:lvl>
    <w:lvl w:ilvl="8" w:tplc="0413001B" w:tentative="1">
      <w:start w:val="1"/>
      <w:numFmt w:val="lowerRoman"/>
      <w:lvlText w:val="%9."/>
      <w:lvlJc w:val="right"/>
      <w:pPr>
        <w:ind w:left="6828" w:hanging="180"/>
      </w:pPr>
      <w:rPr>
        <w:rFonts w:cs="Times New Roman"/>
      </w:rPr>
    </w:lvl>
  </w:abstractNum>
  <w:abstractNum w:abstractNumId="3" w15:restartNumberingAfterBreak="0">
    <w:nsid w:val="270C2DA2"/>
    <w:multiLevelType w:val="hybridMultilevel"/>
    <w:tmpl w:val="14D4714A"/>
    <w:lvl w:ilvl="0" w:tplc="9484FDFE">
      <w:numFmt w:val="bullet"/>
      <w:lvlText w:val="-"/>
      <w:lvlJc w:val="left"/>
      <w:pPr>
        <w:ind w:left="720" w:hanging="360"/>
      </w:pPr>
      <w:rPr>
        <w:rFonts w:ascii="Calibri" w:eastAsia="Times New Roman" w:hAnsi="Calibri"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 w15:restartNumberingAfterBreak="0">
    <w:nsid w:val="78C0243A"/>
    <w:multiLevelType w:val="multilevel"/>
    <w:tmpl w:val="D9F05A22"/>
    <w:lvl w:ilvl="0">
      <w:numFmt w:val="bullet"/>
      <w:lvlText w:val="-"/>
      <w:lvlJc w:val="left"/>
      <w:pPr>
        <w:ind w:left="1428" w:hanging="360"/>
      </w:pPr>
      <w:rPr>
        <w:rFonts w:ascii="Calibri" w:eastAsia="Times New Roman" w:hAnsi="Calibri" w:hint="default"/>
        <w:b w:val="0"/>
      </w:rPr>
    </w:lvl>
    <w:lvl w:ilvl="1">
      <w:start w:val="1"/>
      <w:numFmt w:val="lowerLetter"/>
      <w:lvlText w:val="%2."/>
      <w:lvlJc w:val="left"/>
      <w:pPr>
        <w:ind w:left="2508" w:hanging="360"/>
      </w:pPr>
      <w:rPr>
        <w:rFonts w:cs="Times New Roman"/>
      </w:rPr>
    </w:lvl>
    <w:lvl w:ilvl="2">
      <w:start w:val="1"/>
      <w:numFmt w:val="lowerRoman"/>
      <w:lvlText w:val="%3."/>
      <w:lvlJc w:val="right"/>
      <w:pPr>
        <w:ind w:left="3228" w:hanging="180"/>
      </w:pPr>
      <w:rPr>
        <w:rFonts w:cs="Times New Roman"/>
      </w:rPr>
    </w:lvl>
    <w:lvl w:ilvl="3">
      <w:start w:val="1"/>
      <w:numFmt w:val="decimal"/>
      <w:lvlText w:val="%4."/>
      <w:lvlJc w:val="left"/>
      <w:pPr>
        <w:ind w:left="1428" w:hanging="360"/>
      </w:pPr>
      <w:rPr>
        <w:rFonts w:cs="Times New Roman"/>
        <w:b w:val="0"/>
        <w:bCs w:val="0"/>
        <w:i w:val="0"/>
        <w:iCs w:val="0"/>
        <w:sz w:val="20"/>
        <w:szCs w:val="20"/>
      </w:rPr>
    </w:lvl>
    <w:lvl w:ilvl="4">
      <w:start w:val="1"/>
      <w:numFmt w:val="lowerLetter"/>
      <w:lvlText w:val="%5."/>
      <w:lvlJc w:val="left"/>
      <w:pPr>
        <w:ind w:left="4668" w:hanging="360"/>
      </w:pPr>
      <w:rPr>
        <w:rFonts w:cs="Times New Roman"/>
      </w:rPr>
    </w:lvl>
    <w:lvl w:ilvl="5">
      <w:start w:val="1"/>
      <w:numFmt w:val="lowerRoman"/>
      <w:lvlText w:val="%6."/>
      <w:lvlJc w:val="right"/>
      <w:pPr>
        <w:ind w:left="5388" w:hanging="180"/>
      </w:pPr>
      <w:rPr>
        <w:rFonts w:cs="Times New Roman"/>
      </w:rPr>
    </w:lvl>
    <w:lvl w:ilvl="6">
      <w:start w:val="1"/>
      <w:numFmt w:val="decimal"/>
      <w:lvlText w:val="%7."/>
      <w:lvlJc w:val="left"/>
      <w:pPr>
        <w:ind w:left="1428" w:hanging="360"/>
      </w:pPr>
      <w:rPr>
        <w:rFonts w:cs="Times New Roman"/>
        <w:b w:val="0"/>
        <w:bCs w:val="0"/>
        <w:i w:val="0"/>
        <w:iCs w:val="0"/>
        <w:sz w:val="20"/>
        <w:szCs w:val="20"/>
      </w:rPr>
    </w:lvl>
    <w:lvl w:ilvl="7">
      <w:start w:val="1"/>
      <w:numFmt w:val="lowerLetter"/>
      <w:lvlText w:val="%8."/>
      <w:lvlJc w:val="left"/>
      <w:pPr>
        <w:ind w:left="6828" w:hanging="360"/>
      </w:pPr>
      <w:rPr>
        <w:rFonts w:cs="Times New Roman"/>
      </w:rPr>
    </w:lvl>
    <w:lvl w:ilvl="8">
      <w:start w:val="1"/>
      <w:numFmt w:val="lowerRoman"/>
      <w:lvlText w:val="%9."/>
      <w:lvlJc w:val="right"/>
      <w:pPr>
        <w:ind w:left="7548" w:hanging="180"/>
      </w:pPr>
      <w:rPr>
        <w:rFonts w:cs="Times New Roman"/>
      </w:rPr>
    </w:lvl>
  </w:abstractNum>
  <w:num w:numId="1" w16cid:durableId="226066209">
    <w:abstractNumId w:val="1"/>
  </w:num>
  <w:num w:numId="2" w16cid:durableId="2105416614">
    <w:abstractNumId w:val="4"/>
  </w:num>
  <w:num w:numId="3" w16cid:durableId="664432502">
    <w:abstractNumId w:val="3"/>
  </w:num>
  <w:num w:numId="4" w16cid:durableId="468745996">
    <w:abstractNumId w:val="2"/>
  </w:num>
  <w:num w:numId="5" w16cid:durableId="133090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E1C"/>
    <w:rsid w:val="000466E0"/>
    <w:rsid w:val="00113ACE"/>
    <w:rsid w:val="00263697"/>
    <w:rsid w:val="0026638C"/>
    <w:rsid w:val="0028057D"/>
    <w:rsid w:val="00287D37"/>
    <w:rsid w:val="002C0808"/>
    <w:rsid w:val="00383B2A"/>
    <w:rsid w:val="00463ED5"/>
    <w:rsid w:val="00475EC9"/>
    <w:rsid w:val="00477D68"/>
    <w:rsid w:val="004D1D4D"/>
    <w:rsid w:val="00502AF9"/>
    <w:rsid w:val="005163DC"/>
    <w:rsid w:val="00535B76"/>
    <w:rsid w:val="00620E1C"/>
    <w:rsid w:val="0066304C"/>
    <w:rsid w:val="00671712"/>
    <w:rsid w:val="0068384F"/>
    <w:rsid w:val="0069089B"/>
    <w:rsid w:val="00715B01"/>
    <w:rsid w:val="007346C9"/>
    <w:rsid w:val="007954AE"/>
    <w:rsid w:val="007E1136"/>
    <w:rsid w:val="00804644"/>
    <w:rsid w:val="00854C72"/>
    <w:rsid w:val="00880836"/>
    <w:rsid w:val="00933DE8"/>
    <w:rsid w:val="009A04D7"/>
    <w:rsid w:val="00AA626F"/>
    <w:rsid w:val="00B7124E"/>
    <w:rsid w:val="00B81B52"/>
    <w:rsid w:val="00BD6B48"/>
    <w:rsid w:val="00CC1731"/>
    <w:rsid w:val="00CE6235"/>
    <w:rsid w:val="00CF0E4F"/>
    <w:rsid w:val="00D15043"/>
    <w:rsid w:val="00D95462"/>
    <w:rsid w:val="00DD050A"/>
    <w:rsid w:val="00DD0F1F"/>
    <w:rsid w:val="00E3773C"/>
    <w:rsid w:val="00E70406"/>
    <w:rsid w:val="00E93CB8"/>
    <w:rsid w:val="00EF682D"/>
    <w:rsid w:val="00F023F1"/>
    <w:rsid w:val="00F15107"/>
    <w:rsid w:val="00F70633"/>
    <w:rsid w:val="00FC44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02835"/>
  <w15:chartTrackingRefBased/>
  <w15:docId w15:val="{D9C04A95-F87E-4BDA-90CA-2F307ABC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8384F"/>
    <w:rPr>
      <w:rFonts w:eastAsia="Times New Roman" w:cs="Times New Roman"/>
      <w:kern w:val="0"/>
      <w14:ligatures w14:val="none"/>
    </w:rPr>
  </w:style>
  <w:style w:type="paragraph" w:styleId="Kop1">
    <w:name w:val="heading 1"/>
    <w:basedOn w:val="Standaard"/>
    <w:next w:val="Standaard"/>
    <w:link w:val="Kop1Char"/>
    <w:uiPriority w:val="9"/>
    <w:qFormat/>
    <w:rsid w:val="00620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0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0E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0E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0E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0E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0E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0E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0E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0E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0E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0E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0E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0E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0E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0E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0E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0E1C"/>
    <w:rPr>
      <w:rFonts w:eastAsiaTheme="majorEastAsia" w:cstheme="majorBidi"/>
      <w:color w:val="272727" w:themeColor="text1" w:themeTint="D8"/>
    </w:rPr>
  </w:style>
  <w:style w:type="paragraph" w:styleId="Titel">
    <w:name w:val="Title"/>
    <w:basedOn w:val="Standaard"/>
    <w:next w:val="Standaard"/>
    <w:link w:val="TitelChar"/>
    <w:uiPriority w:val="10"/>
    <w:qFormat/>
    <w:rsid w:val="00620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0E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0E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0E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0E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0E1C"/>
    <w:rPr>
      <w:i/>
      <w:iCs/>
      <w:color w:val="404040" w:themeColor="text1" w:themeTint="BF"/>
    </w:rPr>
  </w:style>
  <w:style w:type="paragraph" w:styleId="Lijstalinea">
    <w:name w:val="List Paragraph"/>
    <w:basedOn w:val="Standaard"/>
    <w:uiPriority w:val="34"/>
    <w:qFormat/>
    <w:rsid w:val="00620E1C"/>
    <w:pPr>
      <w:ind w:left="720"/>
      <w:contextualSpacing/>
    </w:pPr>
  </w:style>
  <w:style w:type="character" w:styleId="Intensievebenadrukking">
    <w:name w:val="Intense Emphasis"/>
    <w:basedOn w:val="Standaardalinea-lettertype"/>
    <w:uiPriority w:val="21"/>
    <w:qFormat/>
    <w:rsid w:val="00620E1C"/>
    <w:rPr>
      <w:i/>
      <w:iCs/>
      <w:color w:val="0F4761" w:themeColor="accent1" w:themeShade="BF"/>
    </w:rPr>
  </w:style>
  <w:style w:type="paragraph" w:styleId="Duidelijkcitaat">
    <w:name w:val="Intense Quote"/>
    <w:basedOn w:val="Standaard"/>
    <w:next w:val="Standaard"/>
    <w:link w:val="DuidelijkcitaatChar"/>
    <w:uiPriority w:val="30"/>
    <w:qFormat/>
    <w:rsid w:val="00620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0E1C"/>
    <w:rPr>
      <w:i/>
      <w:iCs/>
      <w:color w:val="0F4761" w:themeColor="accent1" w:themeShade="BF"/>
    </w:rPr>
  </w:style>
  <w:style w:type="character" w:styleId="Intensieveverwijzing">
    <w:name w:val="Intense Reference"/>
    <w:basedOn w:val="Standaardalinea-lettertype"/>
    <w:uiPriority w:val="32"/>
    <w:qFormat/>
    <w:rsid w:val="00620E1C"/>
    <w:rPr>
      <w:b/>
      <w:bCs/>
      <w:smallCaps/>
      <w:color w:val="0F4761" w:themeColor="accent1" w:themeShade="BF"/>
      <w:spacing w:val="5"/>
    </w:rPr>
  </w:style>
  <w:style w:type="paragraph" w:styleId="Geenafstand">
    <w:name w:val="No Spacing"/>
    <w:uiPriority w:val="1"/>
    <w:qFormat/>
    <w:rsid w:val="00502AF9"/>
    <w:pPr>
      <w:spacing w:after="0" w:line="240" w:lineRule="auto"/>
    </w:pPr>
  </w:style>
  <w:style w:type="character" w:styleId="Hyperlink">
    <w:name w:val="Hyperlink"/>
    <w:basedOn w:val="Standaardalinea-lettertype"/>
    <w:uiPriority w:val="99"/>
    <w:unhideWhenUsed/>
    <w:rsid w:val="00502AF9"/>
    <w:rPr>
      <w:color w:val="467886" w:themeColor="hyperlink"/>
      <w:u w:val="single"/>
    </w:rPr>
  </w:style>
  <w:style w:type="character" w:styleId="Onopgelostemelding">
    <w:name w:val="Unresolved Mention"/>
    <w:basedOn w:val="Standaardalinea-lettertype"/>
    <w:uiPriority w:val="99"/>
    <w:semiHidden/>
    <w:unhideWhenUsed/>
    <w:rsid w:val="00502AF9"/>
    <w:rPr>
      <w:color w:val="605E5C"/>
      <w:shd w:val="clear" w:color="auto" w:fill="E1DFDD"/>
    </w:rPr>
  </w:style>
  <w:style w:type="paragraph" w:styleId="Koptekst">
    <w:name w:val="header"/>
    <w:basedOn w:val="Standaard"/>
    <w:link w:val="KoptekstChar"/>
    <w:uiPriority w:val="99"/>
    <w:unhideWhenUsed/>
    <w:rsid w:val="00933D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3DE8"/>
  </w:style>
  <w:style w:type="paragraph" w:styleId="Voettekst">
    <w:name w:val="footer"/>
    <w:basedOn w:val="Standaard"/>
    <w:link w:val="VoettekstChar"/>
    <w:uiPriority w:val="99"/>
    <w:unhideWhenUsed/>
    <w:rsid w:val="00933D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3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458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1113</Words>
  <Characters>6123</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Hup</dc:creator>
  <cp:keywords/>
  <dc:description/>
  <cp:lastModifiedBy>Daniel Hup</cp:lastModifiedBy>
  <cp:revision>31</cp:revision>
  <dcterms:created xsi:type="dcterms:W3CDTF">2024-10-24T06:44:00Z</dcterms:created>
  <dcterms:modified xsi:type="dcterms:W3CDTF">2024-11-19T13:32:00Z</dcterms:modified>
</cp:coreProperties>
</file>